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1B35" w14:textId="77777777" w:rsidR="004E0699" w:rsidRPr="004D7555" w:rsidRDefault="004E0699" w:rsidP="00E225C1">
      <w:pPr>
        <w:jc w:val="center"/>
        <w:rPr>
          <w:rFonts w:ascii="Arial" w:hAnsi="Arial" w:cs="Arial"/>
          <w:b/>
          <w:bCs/>
          <w:sz w:val="28"/>
        </w:rPr>
      </w:pPr>
      <w:r w:rsidRPr="004D7555">
        <w:rPr>
          <w:rFonts w:ascii="Arial" w:hAnsi="Arial" w:cs="Arial"/>
          <w:b/>
          <w:bCs/>
          <w:sz w:val="28"/>
        </w:rPr>
        <w:t>PROJETO DE LEI N° ______ /2021</w:t>
      </w:r>
    </w:p>
    <w:p w14:paraId="458B7D65" w14:textId="77777777" w:rsidR="00463F90" w:rsidRPr="004D7555" w:rsidRDefault="00463F90" w:rsidP="00E225C1">
      <w:pPr>
        <w:jc w:val="center"/>
        <w:rPr>
          <w:rFonts w:ascii="Arial" w:hAnsi="Arial" w:cs="Arial"/>
          <w:b/>
          <w:bCs/>
          <w:sz w:val="28"/>
        </w:rPr>
      </w:pPr>
    </w:p>
    <w:p w14:paraId="13566DED" w14:textId="77777777" w:rsidR="004E0699" w:rsidRPr="004D7555" w:rsidRDefault="004E0699" w:rsidP="00E225C1">
      <w:pPr>
        <w:jc w:val="right"/>
        <w:rPr>
          <w:rFonts w:ascii="Arial" w:hAnsi="Arial" w:cs="Arial"/>
        </w:rPr>
      </w:pPr>
    </w:p>
    <w:p w14:paraId="75C3D597" w14:textId="77777777" w:rsidR="004E0699" w:rsidRPr="004D7555" w:rsidRDefault="001366AC" w:rsidP="00E225C1">
      <w:pPr>
        <w:ind w:left="4536"/>
        <w:jc w:val="both"/>
        <w:rPr>
          <w:rFonts w:ascii="Arial" w:hAnsi="Arial" w:cs="Arial"/>
          <w:i/>
        </w:rPr>
      </w:pPr>
      <w:r w:rsidRPr="004D7555">
        <w:rPr>
          <w:rFonts w:ascii="Arial" w:hAnsi="Arial" w:cs="Arial"/>
          <w:i/>
        </w:rPr>
        <w:t>Institui o Estatuto Municipal da Igualdade Racial e de Combate à Intolerância Religiosa, e dá outras providências</w:t>
      </w:r>
      <w:r w:rsidR="00577C58" w:rsidRPr="004D7555">
        <w:rPr>
          <w:rFonts w:ascii="Arial" w:hAnsi="Arial" w:cs="Arial"/>
          <w:i/>
        </w:rPr>
        <w:t>.</w:t>
      </w:r>
    </w:p>
    <w:p w14:paraId="74E60068" w14:textId="77777777" w:rsidR="00E225C1" w:rsidRPr="004D7555" w:rsidRDefault="00E225C1" w:rsidP="00E225C1">
      <w:pPr>
        <w:ind w:left="4536"/>
        <w:jc w:val="both"/>
        <w:rPr>
          <w:rFonts w:ascii="Arial" w:hAnsi="Arial" w:cs="Arial"/>
          <w:i/>
        </w:rPr>
      </w:pPr>
    </w:p>
    <w:p w14:paraId="36AA8E0B" w14:textId="77777777" w:rsidR="001366AC" w:rsidRPr="004D7555" w:rsidRDefault="001366AC" w:rsidP="00E225C1">
      <w:pPr>
        <w:ind w:left="4536"/>
        <w:jc w:val="both"/>
        <w:rPr>
          <w:rFonts w:ascii="Arial" w:hAnsi="Arial" w:cs="Arial"/>
          <w:i/>
        </w:rPr>
      </w:pPr>
    </w:p>
    <w:p w14:paraId="48180401" w14:textId="4B080853" w:rsidR="004E0699" w:rsidRPr="004D7555" w:rsidRDefault="004E0699" w:rsidP="00E225C1">
      <w:pPr>
        <w:jc w:val="both"/>
        <w:rPr>
          <w:rFonts w:ascii="Arial" w:hAnsi="Arial" w:cs="Arial"/>
        </w:rPr>
      </w:pPr>
      <w:r w:rsidRPr="004D7555">
        <w:rPr>
          <w:rFonts w:ascii="Arial" w:hAnsi="Arial" w:cs="Arial"/>
        </w:rPr>
        <w:t>O povo do Município de</w:t>
      </w:r>
      <w:r w:rsidR="006C5783" w:rsidRPr="004D7555">
        <w:rPr>
          <w:rFonts w:ascii="Arial" w:hAnsi="Arial" w:cs="Arial"/>
        </w:rPr>
        <w:t>____________________</w:t>
      </w:r>
      <w:r w:rsidRPr="004D7555">
        <w:rPr>
          <w:rFonts w:ascii="Arial" w:hAnsi="Arial" w:cs="Arial"/>
        </w:rPr>
        <w:t>, por seus representantes, os vereadores aprovam e o Prefeito Municipal Sanciona a seguinte Lei:</w:t>
      </w:r>
    </w:p>
    <w:p w14:paraId="5C5E6331" w14:textId="77777777" w:rsidR="00294E7C" w:rsidRPr="004D7555" w:rsidRDefault="00294E7C" w:rsidP="00E225C1">
      <w:pPr>
        <w:jc w:val="both"/>
        <w:rPr>
          <w:rFonts w:ascii="Arial" w:hAnsi="Arial" w:cs="Arial"/>
        </w:rPr>
      </w:pPr>
    </w:p>
    <w:p w14:paraId="2C103DEC" w14:textId="77777777" w:rsidR="00294E7C" w:rsidRPr="004D7555" w:rsidRDefault="00294E7C" w:rsidP="00294E7C">
      <w:pPr>
        <w:jc w:val="center"/>
        <w:rPr>
          <w:rFonts w:ascii="Arial" w:hAnsi="Arial" w:cs="Arial"/>
          <w:b/>
        </w:rPr>
      </w:pPr>
      <w:r w:rsidRPr="004D7555">
        <w:rPr>
          <w:rFonts w:ascii="Arial" w:hAnsi="Arial" w:cs="Arial"/>
          <w:b/>
        </w:rPr>
        <w:t>TÍTULO I - DO ESTATUTO</w:t>
      </w:r>
    </w:p>
    <w:p w14:paraId="06244886" w14:textId="77777777" w:rsidR="00294E7C" w:rsidRPr="004D7555" w:rsidRDefault="00294E7C" w:rsidP="00D82889">
      <w:pPr>
        <w:rPr>
          <w:rFonts w:ascii="Arial" w:hAnsi="Arial" w:cs="Arial"/>
          <w:b/>
        </w:rPr>
      </w:pPr>
    </w:p>
    <w:p w14:paraId="38FF0297" w14:textId="77777777" w:rsidR="00294E7C" w:rsidRPr="004D7555" w:rsidRDefault="00867A56" w:rsidP="00294E7C">
      <w:pPr>
        <w:jc w:val="center"/>
        <w:rPr>
          <w:rFonts w:ascii="Arial" w:hAnsi="Arial" w:cs="Arial"/>
          <w:b/>
        </w:rPr>
      </w:pPr>
      <w:r w:rsidRPr="004D7555">
        <w:rPr>
          <w:rFonts w:ascii="Arial" w:hAnsi="Arial" w:cs="Arial"/>
          <w:b/>
        </w:rPr>
        <w:t>CAPÍTULO I</w:t>
      </w:r>
      <w:r w:rsidR="006826CF" w:rsidRPr="004D7555">
        <w:rPr>
          <w:rFonts w:ascii="Arial" w:hAnsi="Arial" w:cs="Arial"/>
          <w:b/>
        </w:rPr>
        <w:t xml:space="preserve"> - </w:t>
      </w:r>
      <w:r w:rsidR="00294E7C" w:rsidRPr="004D7555">
        <w:rPr>
          <w:rFonts w:ascii="Arial" w:hAnsi="Arial" w:cs="Arial"/>
          <w:b/>
        </w:rPr>
        <w:t>PARTE GERAL</w:t>
      </w:r>
    </w:p>
    <w:p w14:paraId="2A132064" w14:textId="77777777" w:rsidR="004E0699" w:rsidRPr="004D7555" w:rsidRDefault="004E0699" w:rsidP="00E225C1">
      <w:pPr>
        <w:jc w:val="both"/>
        <w:rPr>
          <w:rFonts w:ascii="Arial" w:hAnsi="Arial" w:cs="Arial"/>
        </w:rPr>
      </w:pPr>
    </w:p>
    <w:p w14:paraId="3ACE6562" w14:textId="0E3429FA" w:rsidR="00294E7C" w:rsidRPr="004D7555" w:rsidRDefault="004E0699" w:rsidP="00E225C1">
      <w:pPr>
        <w:pStyle w:val="Corpodetexto"/>
        <w:spacing w:line="240" w:lineRule="auto"/>
        <w:ind w:firstLine="284"/>
        <w:rPr>
          <w:color w:val="auto"/>
          <w:szCs w:val="24"/>
        </w:rPr>
      </w:pPr>
      <w:r w:rsidRPr="004D7555">
        <w:rPr>
          <w:color w:val="auto"/>
          <w:szCs w:val="24"/>
        </w:rPr>
        <w:t xml:space="preserve">Art. 1º </w:t>
      </w:r>
      <w:r w:rsidR="00294E7C" w:rsidRPr="004D7555">
        <w:rPr>
          <w:color w:val="auto"/>
          <w:szCs w:val="24"/>
        </w:rPr>
        <w:t>Esta Lei institui o Estatuto Municipal da Igualdade Racial e de Combate à Intolerância Religiosa, objetivando a superação da discriminação e das desigualdades raciais e o combate a todas as formas de intolerância racial e religiosa</w:t>
      </w:r>
      <w:r w:rsidR="00664C8F" w:rsidRPr="004D7555">
        <w:rPr>
          <w:color w:val="auto"/>
          <w:szCs w:val="24"/>
        </w:rPr>
        <w:t xml:space="preserve"> no município de Visconde do Rio Branco - MG</w:t>
      </w:r>
      <w:r w:rsidR="00294E7C" w:rsidRPr="004D7555">
        <w:rPr>
          <w:color w:val="auto"/>
          <w:szCs w:val="24"/>
        </w:rPr>
        <w:t>.</w:t>
      </w:r>
    </w:p>
    <w:p w14:paraId="023B1CCA" w14:textId="77777777" w:rsidR="006C5783" w:rsidRPr="004D7555" w:rsidRDefault="006C5783" w:rsidP="00E225C1">
      <w:pPr>
        <w:pStyle w:val="Corpodetexto"/>
        <w:spacing w:line="240" w:lineRule="auto"/>
        <w:ind w:firstLine="284"/>
        <w:rPr>
          <w:color w:val="auto"/>
          <w:szCs w:val="24"/>
        </w:rPr>
      </w:pPr>
    </w:p>
    <w:p w14:paraId="1B143E44" w14:textId="31B12000" w:rsidR="004E0699" w:rsidRPr="004D7555" w:rsidRDefault="00294E7C" w:rsidP="00E225C1">
      <w:pPr>
        <w:pStyle w:val="Corpodetexto"/>
        <w:spacing w:line="240" w:lineRule="auto"/>
        <w:ind w:firstLine="284"/>
        <w:rPr>
          <w:color w:val="auto"/>
          <w:szCs w:val="24"/>
        </w:rPr>
      </w:pPr>
      <w:r w:rsidRPr="004D7555">
        <w:rPr>
          <w:color w:val="auto"/>
          <w:szCs w:val="24"/>
        </w:rPr>
        <w:t>Parágrafo único. Para efeito deste Estatuto, adotam-se as seguintes definições:</w:t>
      </w:r>
    </w:p>
    <w:p w14:paraId="73255AE4" w14:textId="77777777" w:rsidR="006C5783" w:rsidRPr="004D7555" w:rsidRDefault="006C5783" w:rsidP="00E225C1">
      <w:pPr>
        <w:pStyle w:val="Corpodetexto"/>
        <w:spacing w:line="240" w:lineRule="auto"/>
        <w:ind w:firstLine="284"/>
        <w:rPr>
          <w:color w:val="auto"/>
          <w:szCs w:val="24"/>
        </w:rPr>
      </w:pPr>
    </w:p>
    <w:p w14:paraId="72A56C20" w14:textId="619CA7B8" w:rsidR="00294E7C" w:rsidRPr="004D7555" w:rsidRDefault="00294E7C" w:rsidP="00E225C1">
      <w:pPr>
        <w:pStyle w:val="Corpodetexto"/>
        <w:spacing w:line="240" w:lineRule="auto"/>
        <w:ind w:firstLine="284"/>
        <w:rPr>
          <w:color w:val="auto"/>
          <w:szCs w:val="24"/>
        </w:rPr>
      </w:pPr>
      <w:r w:rsidRPr="004D7555">
        <w:rPr>
          <w:color w:val="auto"/>
          <w:szCs w:val="24"/>
        </w:rPr>
        <w:t>I - população negra: conjunto de pessoas que se autodeclaram pretas ou pardas, conforme o quesito cor ou raça usado pela Fundação Instituto Brasileiro de Geografia e Estatística (IBGE), ou que adotam autodefinição análoga;</w:t>
      </w:r>
    </w:p>
    <w:p w14:paraId="51DB3760" w14:textId="77777777" w:rsidR="006C5783" w:rsidRPr="004D7555" w:rsidRDefault="006C5783" w:rsidP="00E225C1">
      <w:pPr>
        <w:pStyle w:val="Corpodetexto"/>
        <w:spacing w:line="240" w:lineRule="auto"/>
        <w:ind w:firstLine="284"/>
        <w:rPr>
          <w:color w:val="auto"/>
          <w:szCs w:val="24"/>
        </w:rPr>
      </w:pPr>
    </w:p>
    <w:p w14:paraId="4F31F505" w14:textId="61E84F8A" w:rsidR="00294E7C" w:rsidRPr="004D7555" w:rsidRDefault="00294E7C" w:rsidP="00E225C1">
      <w:pPr>
        <w:pStyle w:val="Corpodetexto"/>
        <w:spacing w:line="240" w:lineRule="auto"/>
        <w:ind w:firstLine="284"/>
        <w:rPr>
          <w:color w:val="auto"/>
          <w:szCs w:val="24"/>
        </w:rPr>
      </w:pPr>
      <w:r w:rsidRPr="004D7555">
        <w:rPr>
          <w:color w:val="auto"/>
          <w:szCs w:val="24"/>
        </w:rPr>
        <w:t>II - discriminação racial: toda distinção, exclusão, restrição ou preferência, de conteúdo depreciativo, baseada em raça, cor, etnia, religião e procedência regional ou nacional, que tenha por objetivo cercear o reconhecimento, o gozo ou o exercício de direitos em qualquer campo da vida pública ou privada;</w:t>
      </w:r>
    </w:p>
    <w:p w14:paraId="28405007" w14:textId="77777777" w:rsidR="006C5783" w:rsidRPr="004D7555" w:rsidRDefault="006C5783" w:rsidP="00E225C1">
      <w:pPr>
        <w:pStyle w:val="Corpodetexto"/>
        <w:spacing w:line="240" w:lineRule="auto"/>
        <w:ind w:firstLine="284"/>
        <w:rPr>
          <w:color w:val="auto"/>
          <w:szCs w:val="24"/>
        </w:rPr>
      </w:pPr>
    </w:p>
    <w:p w14:paraId="4A91A226" w14:textId="77777777" w:rsidR="00294E7C" w:rsidRPr="004D7555" w:rsidRDefault="00294E7C" w:rsidP="00E225C1">
      <w:pPr>
        <w:pStyle w:val="Corpodetexto"/>
        <w:spacing w:line="240" w:lineRule="auto"/>
        <w:ind w:firstLine="284"/>
        <w:rPr>
          <w:color w:val="auto"/>
          <w:szCs w:val="24"/>
        </w:rPr>
      </w:pPr>
      <w:r w:rsidRPr="004D7555">
        <w:rPr>
          <w:color w:val="auto"/>
          <w:szCs w:val="24"/>
        </w:rPr>
        <w:t>III - desigualdade racial: toda situação injustificada de diferenciação negativa de acesso e fruição de direitos, bens, serviços e oportunidades, nas esferas pública e privada, em virtude de raça, cor, etnia, religião e procedência regional ou nacional;</w:t>
      </w:r>
    </w:p>
    <w:p w14:paraId="500663C5" w14:textId="464AEFCA" w:rsidR="00294E7C" w:rsidRPr="004D7555" w:rsidRDefault="00294E7C" w:rsidP="00E225C1">
      <w:pPr>
        <w:pStyle w:val="Corpodetexto"/>
        <w:spacing w:line="240" w:lineRule="auto"/>
        <w:ind w:firstLine="284"/>
        <w:rPr>
          <w:color w:val="auto"/>
          <w:szCs w:val="24"/>
        </w:rPr>
      </w:pPr>
      <w:r w:rsidRPr="004D7555">
        <w:rPr>
          <w:color w:val="auto"/>
          <w:szCs w:val="24"/>
        </w:rPr>
        <w:t>IV - intolerância racial: toda atitude que fomente ódio, violência ou menosprezo aos símbolos e valores das diferentes culturas e religiões, baseada em raça, cor, etnia, religião e procedência regional ou nacional;</w:t>
      </w:r>
    </w:p>
    <w:p w14:paraId="43DDEAA7" w14:textId="77777777" w:rsidR="006C5783" w:rsidRPr="004D7555" w:rsidRDefault="006C5783" w:rsidP="00E225C1">
      <w:pPr>
        <w:pStyle w:val="Corpodetexto"/>
        <w:spacing w:line="240" w:lineRule="auto"/>
        <w:ind w:firstLine="284"/>
        <w:rPr>
          <w:color w:val="auto"/>
          <w:szCs w:val="24"/>
        </w:rPr>
      </w:pPr>
    </w:p>
    <w:p w14:paraId="202E5FD9" w14:textId="77777777" w:rsidR="00294E7C" w:rsidRPr="004D7555" w:rsidRDefault="00294E7C" w:rsidP="00E225C1">
      <w:pPr>
        <w:pStyle w:val="Corpodetexto"/>
        <w:spacing w:line="240" w:lineRule="auto"/>
        <w:ind w:firstLine="284"/>
        <w:rPr>
          <w:color w:val="auto"/>
          <w:szCs w:val="24"/>
        </w:rPr>
      </w:pPr>
      <w:r w:rsidRPr="004D7555">
        <w:rPr>
          <w:color w:val="auto"/>
          <w:szCs w:val="24"/>
        </w:rPr>
        <w:t xml:space="preserve">V - </w:t>
      </w:r>
      <w:proofErr w:type="gramStart"/>
      <w:r w:rsidRPr="004D7555">
        <w:rPr>
          <w:color w:val="auto"/>
          <w:szCs w:val="24"/>
        </w:rPr>
        <w:t>ações</w:t>
      </w:r>
      <w:proofErr w:type="gramEnd"/>
      <w:r w:rsidRPr="004D7555">
        <w:rPr>
          <w:color w:val="auto"/>
          <w:szCs w:val="24"/>
        </w:rPr>
        <w:t xml:space="preserve"> afirmativas: os programas e as medidas especiais adotados pelo poder público e pela iniciativa privada para a correção das desigualdades raciais e para a promoção da igualdade de acesso e fruição de direitos, bens, serviços e oportunidades.</w:t>
      </w:r>
    </w:p>
    <w:p w14:paraId="2E1FD529" w14:textId="77777777" w:rsidR="004E0699" w:rsidRPr="004D7555" w:rsidRDefault="004E0699" w:rsidP="00E225C1">
      <w:pPr>
        <w:pStyle w:val="Corpodetexto"/>
        <w:spacing w:line="240" w:lineRule="auto"/>
        <w:ind w:firstLine="284"/>
        <w:rPr>
          <w:color w:val="auto"/>
          <w:szCs w:val="24"/>
        </w:rPr>
      </w:pPr>
    </w:p>
    <w:p w14:paraId="16414AC2" w14:textId="77777777" w:rsidR="004E0699" w:rsidRPr="004D7555" w:rsidRDefault="004E0699" w:rsidP="00E225C1">
      <w:pPr>
        <w:pStyle w:val="Corpodetexto"/>
        <w:spacing w:line="240" w:lineRule="auto"/>
        <w:ind w:firstLine="284"/>
        <w:rPr>
          <w:color w:val="auto"/>
          <w:spacing w:val="1"/>
          <w:szCs w:val="24"/>
        </w:rPr>
      </w:pPr>
      <w:r w:rsidRPr="004D7555">
        <w:rPr>
          <w:color w:val="auto"/>
          <w:szCs w:val="24"/>
        </w:rPr>
        <w:t xml:space="preserve">Art. </w:t>
      </w:r>
      <w:r w:rsidR="00E225C1" w:rsidRPr="004D7555">
        <w:rPr>
          <w:color w:val="auto"/>
          <w:szCs w:val="24"/>
        </w:rPr>
        <w:t>2</w:t>
      </w:r>
      <w:r w:rsidRPr="004D7555">
        <w:rPr>
          <w:color w:val="auto"/>
          <w:szCs w:val="24"/>
        </w:rPr>
        <w:t>º</w:t>
      </w:r>
      <w:r w:rsidR="00294E7C" w:rsidRPr="004D7555">
        <w:rPr>
          <w:color w:val="auto"/>
          <w:spacing w:val="1"/>
          <w:szCs w:val="24"/>
        </w:rPr>
        <w:t>O Estatuto Municipal da Igualdade Racial orientará as políticas públicas, os programas e as ações a serem implementadas no Município, com base nas seguintes diretrizes:</w:t>
      </w:r>
    </w:p>
    <w:p w14:paraId="61DDA52E" w14:textId="7B1CD430" w:rsidR="00294E7C" w:rsidRPr="004D7555" w:rsidRDefault="00294E7C" w:rsidP="00E225C1">
      <w:pPr>
        <w:pStyle w:val="Corpodetexto"/>
        <w:spacing w:line="240" w:lineRule="auto"/>
        <w:ind w:firstLine="284"/>
        <w:rPr>
          <w:color w:val="auto"/>
          <w:szCs w:val="24"/>
        </w:rPr>
      </w:pPr>
      <w:r w:rsidRPr="004D7555">
        <w:rPr>
          <w:color w:val="auto"/>
          <w:szCs w:val="24"/>
        </w:rPr>
        <w:lastRenderedPageBreak/>
        <w:t xml:space="preserve">I - </w:t>
      </w:r>
      <w:proofErr w:type="gramStart"/>
      <w:r w:rsidRPr="004D7555">
        <w:rPr>
          <w:color w:val="auto"/>
          <w:szCs w:val="24"/>
        </w:rPr>
        <w:t>reparação e compensação</w:t>
      </w:r>
      <w:proofErr w:type="gramEnd"/>
      <w:r w:rsidRPr="004D7555">
        <w:rPr>
          <w:color w:val="auto"/>
          <w:szCs w:val="24"/>
        </w:rPr>
        <w:t xml:space="preserve"> para a população negra pelas sequelas e consequências advindas do período da escravidão e das práticas institucionais e sociais que contribuíram para aprofundar as desigualdades raciais presentes na sociedade;</w:t>
      </w:r>
    </w:p>
    <w:p w14:paraId="1C051CEA" w14:textId="77777777" w:rsidR="006C5783" w:rsidRPr="004D7555" w:rsidRDefault="006C5783" w:rsidP="00E225C1">
      <w:pPr>
        <w:pStyle w:val="Corpodetexto"/>
        <w:spacing w:line="240" w:lineRule="auto"/>
        <w:ind w:firstLine="284"/>
        <w:rPr>
          <w:color w:val="auto"/>
          <w:szCs w:val="24"/>
        </w:rPr>
      </w:pPr>
    </w:p>
    <w:p w14:paraId="0F16B21A" w14:textId="0B331102" w:rsidR="00294E7C" w:rsidRPr="004D7555" w:rsidRDefault="00294E7C" w:rsidP="00E225C1">
      <w:pPr>
        <w:pStyle w:val="Corpodetexto"/>
        <w:spacing w:line="240" w:lineRule="auto"/>
        <w:ind w:firstLine="284"/>
        <w:rPr>
          <w:color w:val="auto"/>
          <w:szCs w:val="24"/>
        </w:rPr>
      </w:pPr>
      <w:r w:rsidRPr="004D7555">
        <w:rPr>
          <w:color w:val="auto"/>
          <w:szCs w:val="24"/>
        </w:rPr>
        <w:t>II - medidas inclusivas, nas esferas públicas e privadas, que assegurem a representação equilibrada dos diversos segmentos raciais componentes da sociedade, solidificando a democracia e a participação de todos;</w:t>
      </w:r>
    </w:p>
    <w:p w14:paraId="41201E97" w14:textId="77777777" w:rsidR="006C5783" w:rsidRPr="004D7555" w:rsidRDefault="006C5783" w:rsidP="00E225C1">
      <w:pPr>
        <w:pStyle w:val="Corpodetexto"/>
        <w:spacing w:line="240" w:lineRule="auto"/>
        <w:ind w:firstLine="284"/>
        <w:rPr>
          <w:color w:val="auto"/>
          <w:szCs w:val="24"/>
        </w:rPr>
      </w:pPr>
    </w:p>
    <w:p w14:paraId="74BB417F" w14:textId="77777777" w:rsidR="00294E7C" w:rsidRPr="004D7555" w:rsidRDefault="00294E7C" w:rsidP="00E225C1">
      <w:pPr>
        <w:pStyle w:val="Corpodetexto"/>
        <w:spacing w:line="240" w:lineRule="auto"/>
        <w:ind w:firstLine="284"/>
        <w:rPr>
          <w:color w:val="auto"/>
          <w:szCs w:val="24"/>
        </w:rPr>
      </w:pPr>
      <w:r w:rsidRPr="004D7555">
        <w:rPr>
          <w:color w:val="auto"/>
          <w:szCs w:val="24"/>
        </w:rPr>
        <w:t>III - otimização das relações socioculturais, políticas, econômicas e institucionais, de modo a extrair da diversidade racial todos os benefícios que pode oferecer para a convivência pacífica e harmônica da sociedade e o desenvolvimento do Município</w:t>
      </w:r>
      <w:r w:rsidR="00867A56" w:rsidRPr="004D7555">
        <w:rPr>
          <w:color w:val="auto"/>
          <w:szCs w:val="24"/>
        </w:rPr>
        <w:t>.</w:t>
      </w:r>
    </w:p>
    <w:p w14:paraId="4ECC8BDD" w14:textId="77777777" w:rsidR="004E0699" w:rsidRPr="004D7555" w:rsidRDefault="004E0699" w:rsidP="00E225C1">
      <w:pPr>
        <w:pStyle w:val="Corpodetexto"/>
        <w:spacing w:line="240" w:lineRule="auto"/>
        <w:ind w:firstLine="284"/>
        <w:rPr>
          <w:color w:val="auto"/>
          <w:szCs w:val="24"/>
        </w:rPr>
      </w:pPr>
    </w:p>
    <w:p w14:paraId="181E7853" w14:textId="08426EC9" w:rsidR="004E0699" w:rsidRPr="004D7555" w:rsidRDefault="004E0699" w:rsidP="00E225C1">
      <w:pPr>
        <w:pStyle w:val="Corpodetexto"/>
        <w:spacing w:line="240" w:lineRule="auto"/>
        <w:ind w:firstLine="284"/>
        <w:rPr>
          <w:color w:val="auto"/>
          <w:szCs w:val="24"/>
        </w:rPr>
      </w:pPr>
      <w:r w:rsidRPr="004D7555">
        <w:rPr>
          <w:color w:val="auto"/>
          <w:szCs w:val="24"/>
        </w:rPr>
        <w:t xml:space="preserve">Art. </w:t>
      </w:r>
      <w:r w:rsidR="00E225C1" w:rsidRPr="004D7555">
        <w:rPr>
          <w:color w:val="auto"/>
          <w:szCs w:val="24"/>
        </w:rPr>
        <w:t>3</w:t>
      </w:r>
      <w:r w:rsidRPr="004D7555">
        <w:rPr>
          <w:color w:val="auto"/>
          <w:szCs w:val="24"/>
        </w:rPr>
        <w:t xml:space="preserve">º </w:t>
      </w:r>
      <w:r w:rsidR="00294E7C" w:rsidRPr="004D7555">
        <w:rPr>
          <w:color w:val="auto"/>
          <w:szCs w:val="24"/>
        </w:rPr>
        <w:t>A participação da população negra em igualdade de condições na vida social, econômica, política e cultural do Município será promovida através de medidas que assegurem:</w:t>
      </w:r>
    </w:p>
    <w:p w14:paraId="77A0C605" w14:textId="77777777" w:rsidR="006C5783" w:rsidRPr="004D7555" w:rsidRDefault="006C5783" w:rsidP="00E225C1">
      <w:pPr>
        <w:pStyle w:val="Corpodetexto"/>
        <w:spacing w:line="240" w:lineRule="auto"/>
        <w:ind w:firstLine="284"/>
        <w:rPr>
          <w:color w:val="auto"/>
          <w:szCs w:val="24"/>
        </w:rPr>
      </w:pPr>
    </w:p>
    <w:p w14:paraId="63FAD63A" w14:textId="6DD9A613" w:rsidR="00294E7C" w:rsidRPr="004D7555" w:rsidRDefault="00294E7C" w:rsidP="00294E7C">
      <w:pPr>
        <w:pStyle w:val="Corpodetexto"/>
        <w:spacing w:line="240" w:lineRule="auto"/>
        <w:ind w:firstLine="284"/>
        <w:rPr>
          <w:color w:val="auto"/>
          <w:szCs w:val="24"/>
        </w:rPr>
      </w:pPr>
      <w:r w:rsidRPr="004D7555">
        <w:rPr>
          <w:color w:val="auto"/>
          <w:szCs w:val="24"/>
        </w:rPr>
        <w:t>I - o reconhecimento e a valorização da composição pluriétnica da sociedade paulistana, resgatando a contribuição dos negros para a história, cultura, política e economia do Município;</w:t>
      </w:r>
    </w:p>
    <w:p w14:paraId="51C51545" w14:textId="77777777" w:rsidR="006C5783" w:rsidRPr="004D7555" w:rsidRDefault="006C5783" w:rsidP="00294E7C">
      <w:pPr>
        <w:pStyle w:val="Corpodetexto"/>
        <w:spacing w:line="240" w:lineRule="auto"/>
        <w:ind w:firstLine="284"/>
        <w:rPr>
          <w:color w:val="auto"/>
          <w:szCs w:val="24"/>
        </w:rPr>
      </w:pPr>
    </w:p>
    <w:p w14:paraId="28F95340" w14:textId="10CDE757" w:rsidR="00294E7C" w:rsidRPr="004D7555" w:rsidRDefault="00294E7C" w:rsidP="00294E7C">
      <w:pPr>
        <w:pStyle w:val="Corpodetexto"/>
        <w:spacing w:line="240" w:lineRule="auto"/>
        <w:ind w:firstLine="284"/>
        <w:rPr>
          <w:color w:val="auto"/>
          <w:szCs w:val="24"/>
        </w:rPr>
      </w:pPr>
      <w:r w:rsidRPr="004D7555">
        <w:rPr>
          <w:color w:val="auto"/>
          <w:szCs w:val="24"/>
        </w:rPr>
        <w:t>II - o resgate, a preservação e a manutenção da memória histórica legada à sociedade pelas tradições e práticas socioculturais negras;</w:t>
      </w:r>
    </w:p>
    <w:p w14:paraId="46309DF7" w14:textId="77777777" w:rsidR="006C5783" w:rsidRPr="004D7555" w:rsidRDefault="006C5783" w:rsidP="00294E7C">
      <w:pPr>
        <w:pStyle w:val="Corpodetexto"/>
        <w:spacing w:line="240" w:lineRule="auto"/>
        <w:ind w:firstLine="284"/>
        <w:rPr>
          <w:color w:val="auto"/>
          <w:szCs w:val="24"/>
        </w:rPr>
      </w:pPr>
    </w:p>
    <w:p w14:paraId="7FFB9277" w14:textId="5228F0C2" w:rsidR="00294E7C" w:rsidRPr="004D7555" w:rsidRDefault="00294E7C" w:rsidP="00294E7C">
      <w:pPr>
        <w:pStyle w:val="Corpodetexto"/>
        <w:spacing w:line="240" w:lineRule="auto"/>
        <w:ind w:firstLine="284"/>
        <w:rPr>
          <w:color w:val="auto"/>
          <w:szCs w:val="24"/>
        </w:rPr>
      </w:pPr>
      <w:r w:rsidRPr="004D7555">
        <w:rPr>
          <w:color w:val="auto"/>
          <w:szCs w:val="24"/>
        </w:rPr>
        <w:t>III - a implementação de políticas públicas, programas e medidas de ação afirmativa, voltadas ao combate a toda forma de discriminação, desigualdade e intolerância racial, com especial atenção para as desigualdades raciais e de gênero que atingem as mulheres e a juventude negras;</w:t>
      </w:r>
    </w:p>
    <w:p w14:paraId="07A92F20" w14:textId="07FC6808" w:rsidR="006C5783" w:rsidRPr="004D7555" w:rsidRDefault="006C5783" w:rsidP="00294E7C">
      <w:pPr>
        <w:pStyle w:val="Corpodetexto"/>
        <w:spacing w:line="240" w:lineRule="auto"/>
        <w:ind w:firstLine="284"/>
        <w:rPr>
          <w:color w:val="auto"/>
          <w:szCs w:val="24"/>
        </w:rPr>
      </w:pPr>
    </w:p>
    <w:p w14:paraId="712EE5B9" w14:textId="792FB413" w:rsidR="00294E7C" w:rsidRPr="004D7555" w:rsidRDefault="00294E7C" w:rsidP="00294E7C">
      <w:pPr>
        <w:pStyle w:val="Corpodetexto"/>
        <w:spacing w:line="240" w:lineRule="auto"/>
        <w:ind w:firstLine="284"/>
        <w:rPr>
          <w:color w:val="auto"/>
          <w:szCs w:val="24"/>
        </w:rPr>
      </w:pPr>
      <w:r w:rsidRPr="004D7555">
        <w:rPr>
          <w:color w:val="auto"/>
          <w:szCs w:val="24"/>
        </w:rPr>
        <w:t xml:space="preserve">IV - </w:t>
      </w:r>
      <w:proofErr w:type="gramStart"/>
      <w:r w:rsidRPr="004D7555">
        <w:rPr>
          <w:color w:val="auto"/>
          <w:szCs w:val="24"/>
        </w:rPr>
        <w:t>o</w:t>
      </w:r>
      <w:proofErr w:type="gramEnd"/>
      <w:r w:rsidRPr="004D7555">
        <w:rPr>
          <w:color w:val="auto"/>
          <w:szCs w:val="24"/>
        </w:rPr>
        <w:t xml:space="preserve"> adequado e eficiente enfrentamento e superação de toda forma de discriminação, desigualdade e intolerância racial pelas estruturas institucionais do Estado;</w:t>
      </w:r>
    </w:p>
    <w:p w14:paraId="361C38F2" w14:textId="77777777" w:rsidR="006C5783" w:rsidRPr="004D7555" w:rsidRDefault="006C5783" w:rsidP="00294E7C">
      <w:pPr>
        <w:pStyle w:val="Corpodetexto"/>
        <w:spacing w:line="240" w:lineRule="auto"/>
        <w:ind w:firstLine="284"/>
        <w:rPr>
          <w:color w:val="auto"/>
          <w:szCs w:val="24"/>
        </w:rPr>
      </w:pPr>
    </w:p>
    <w:p w14:paraId="2F2FEC35" w14:textId="73C17DB1" w:rsidR="00294E7C" w:rsidRPr="004D7555" w:rsidRDefault="00294E7C" w:rsidP="00294E7C">
      <w:pPr>
        <w:pStyle w:val="Corpodetexto"/>
        <w:spacing w:line="240" w:lineRule="auto"/>
        <w:ind w:firstLine="284"/>
        <w:rPr>
          <w:color w:val="auto"/>
          <w:szCs w:val="24"/>
        </w:rPr>
      </w:pPr>
      <w:r w:rsidRPr="004D7555">
        <w:rPr>
          <w:color w:val="auto"/>
          <w:szCs w:val="24"/>
        </w:rPr>
        <w:t>V - a promoção de ajustes normativos para aperfeiçoar o combate ao racismo em todas as suas manifestações individuais, coletivas, estruturais e institucionais;</w:t>
      </w:r>
    </w:p>
    <w:p w14:paraId="60FFF113" w14:textId="77777777" w:rsidR="006C5783" w:rsidRPr="004D7555" w:rsidRDefault="006C5783" w:rsidP="00294E7C">
      <w:pPr>
        <w:pStyle w:val="Corpodetexto"/>
        <w:spacing w:line="240" w:lineRule="auto"/>
        <w:ind w:firstLine="284"/>
        <w:rPr>
          <w:color w:val="auto"/>
          <w:szCs w:val="24"/>
        </w:rPr>
      </w:pPr>
    </w:p>
    <w:p w14:paraId="5C858CC9" w14:textId="55D056D1" w:rsidR="00294E7C" w:rsidRPr="004D7555" w:rsidRDefault="00294E7C" w:rsidP="00294E7C">
      <w:pPr>
        <w:pStyle w:val="Corpodetexto"/>
        <w:spacing w:line="240" w:lineRule="auto"/>
        <w:ind w:firstLine="284"/>
        <w:rPr>
          <w:color w:val="auto"/>
          <w:szCs w:val="24"/>
        </w:rPr>
      </w:pPr>
      <w:r w:rsidRPr="004D7555">
        <w:rPr>
          <w:color w:val="auto"/>
          <w:szCs w:val="24"/>
        </w:rPr>
        <w:t xml:space="preserve">VI - </w:t>
      </w:r>
      <w:proofErr w:type="gramStart"/>
      <w:r w:rsidRPr="004D7555">
        <w:rPr>
          <w:color w:val="auto"/>
          <w:szCs w:val="24"/>
        </w:rPr>
        <w:t>a</w:t>
      </w:r>
      <w:proofErr w:type="gramEnd"/>
      <w:r w:rsidRPr="004D7555">
        <w:rPr>
          <w:color w:val="auto"/>
          <w:szCs w:val="24"/>
        </w:rPr>
        <w:t xml:space="preserve"> eliminação de obstáculos históricos, socioculturais e institucionais à participação da população negra e de outros grupos representativos da diversidade racial, nas esferas pública e privada;</w:t>
      </w:r>
    </w:p>
    <w:p w14:paraId="349F85DD" w14:textId="77777777" w:rsidR="006C5783" w:rsidRPr="004D7555" w:rsidRDefault="006C5783" w:rsidP="00294E7C">
      <w:pPr>
        <w:pStyle w:val="Corpodetexto"/>
        <w:spacing w:line="240" w:lineRule="auto"/>
        <w:ind w:firstLine="284"/>
        <w:rPr>
          <w:color w:val="auto"/>
          <w:szCs w:val="24"/>
        </w:rPr>
      </w:pPr>
    </w:p>
    <w:p w14:paraId="0A76EB91" w14:textId="77777777" w:rsidR="004E0699" w:rsidRPr="004D7555" w:rsidRDefault="00294E7C" w:rsidP="00294E7C">
      <w:pPr>
        <w:pStyle w:val="Corpodetexto"/>
        <w:spacing w:line="240" w:lineRule="auto"/>
        <w:ind w:firstLine="284"/>
        <w:rPr>
          <w:color w:val="auto"/>
          <w:szCs w:val="24"/>
        </w:rPr>
      </w:pPr>
      <w:r w:rsidRPr="004D7555">
        <w:rPr>
          <w:color w:val="auto"/>
          <w:szCs w:val="24"/>
        </w:rPr>
        <w:t>VII - o apoio às iniciativas oriundas da sociedade civil que promovam a igualdade de oportunidades e o combate às desigualdades raciais.</w:t>
      </w:r>
    </w:p>
    <w:p w14:paraId="0F37C669" w14:textId="77777777" w:rsidR="00294E7C" w:rsidRPr="004D7555" w:rsidRDefault="00294E7C" w:rsidP="00E225C1">
      <w:pPr>
        <w:pStyle w:val="Corpodetexto"/>
        <w:spacing w:line="240" w:lineRule="auto"/>
        <w:ind w:firstLine="284"/>
        <w:rPr>
          <w:color w:val="auto"/>
          <w:szCs w:val="24"/>
        </w:rPr>
      </w:pPr>
    </w:p>
    <w:p w14:paraId="69C36E7A" w14:textId="77777777" w:rsidR="00294E7C" w:rsidRPr="004D7555" w:rsidRDefault="00294E7C" w:rsidP="00E225C1">
      <w:pPr>
        <w:pStyle w:val="Corpodetexto"/>
        <w:spacing w:line="240" w:lineRule="auto"/>
        <w:ind w:firstLine="284"/>
        <w:rPr>
          <w:color w:val="auto"/>
          <w:szCs w:val="24"/>
        </w:rPr>
      </w:pPr>
    </w:p>
    <w:p w14:paraId="09723157" w14:textId="77777777" w:rsidR="00294E7C" w:rsidRPr="004D7555" w:rsidRDefault="00294E7C" w:rsidP="00294E7C">
      <w:pPr>
        <w:pStyle w:val="Corpodetexto"/>
        <w:spacing w:line="240" w:lineRule="auto"/>
        <w:jc w:val="center"/>
        <w:rPr>
          <w:b/>
          <w:color w:val="auto"/>
          <w:szCs w:val="24"/>
        </w:rPr>
      </w:pPr>
      <w:r w:rsidRPr="004D7555">
        <w:rPr>
          <w:b/>
          <w:color w:val="auto"/>
          <w:szCs w:val="24"/>
        </w:rPr>
        <w:t>CAPÍTULO II</w:t>
      </w:r>
      <w:r w:rsidR="006826CF" w:rsidRPr="004D7555">
        <w:rPr>
          <w:b/>
          <w:color w:val="auto"/>
          <w:szCs w:val="24"/>
        </w:rPr>
        <w:t xml:space="preserve"> - </w:t>
      </w:r>
      <w:r w:rsidRPr="004D7555">
        <w:rPr>
          <w:b/>
          <w:color w:val="auto"/>
          <w:szCs w:val="24"/>
        </w:rPr>
        <w:t>DO SISTEMA MUNICIPAL DE PROMOÇÃO DA IGUALDADE RACIAL – SISMUPIR</w:t>
      </w:r>
    </w:p>
    <w:p w14:paraId="7CDB831C" w14:textId="77777777" w:rsidR="00294E7C" w:rsidRPr="004D7555" w:rsidRDefault="00294E7C" w:rsidP="00E225C1">
      <w:pPr>
        <w:pStyle w:val="Corpodetexto"/>
        <w:spacing w:line="240" w:lineRule="auto"/>
        <w:ind w:firstLine="284"/>
        <w:rPr>
          <w:color w:val="auto"/>
          <w:szCs w:val="24"/>
        </w:rPr>
      </w:pPr>
    </w:p>
    <w:p w14:paraId="0C41C555" w14:textId="77777777" w:rsidR="00E225C1" w:rsidRPr="004D7555" w:rsidRDefault="00294E7C" w:rsidP="00E225C1">
      <w:pPr>
        <w:pStyle w:val="Corpodetexto"/>
        <w:spacing w:line="240" w:lineRule="auto"/>
        <w:ind w:firstLine="284"/>
        <w:rPr>
          <w:color w:val="auto"/>
          <w:szCs w:val="24"/>
        </w:rPr>
      </w:pPr>
      <w:r w:rsidRPr="004D7555">
        <w:rPr>
          <w:color w:val="auto"/>
          <w:szCs w:val="24"/>
        </w:rPr>
        <w:lastRenderedPageBreak/>
        <w:t>Art. 4º Fica instituído o Sistema Municipal de Promoção da Igualdade Racial - SISMUPIR, com a finalidade de definir, implementar e acompanhar as políticas públicas municipais de enfrentamento e superação de toda forma de discriminação, desigualdade e intolerância racial.</w:t>
      </w:r>
    </w:p>
    <w:p w14:paraId="523C009B" w14:textId="77777777" w:rsidR="004E0699" w:rsidRPr="004D7555" w:rsidRDefault="004E0699" w:rsidP="00294E7C">
      <w:pPr>
        <w:pStyle w:val="Corpodetexto"/>
        <w:spacing w:line="240" w:lineRule="auto"/>
        <w:rPr>
          <w:b/>
          <w:color w:val="auto"/>
          <w:szCs w:val="24"/>
        </w:rPr>
      </w:pPr>
    </w:p>
    <w:p w14:paraId="62F01306" w14:textId="77777777" w:rsidR="00294E7C" w:rsidRPr="004D7555" w:rsidRDefault="00294E7C" w:rsidP="00294E7C">
      <w:pPr>
        <w:pStyle w:val="Corpodetexto"/>
        <w:spacing w:line="240" w:lineRule="auto"/>
        <w:jc w:val="center"/>
        <w:rPr>
          <w:b/>
          <w:color w:val="auto"/>
          <w:szCs w:val="24"/>
        </w:rPr>
      </w:pPr>
      <w:r w:rsidRPr="004D7555">
        <w:rPr>
          <w:b/>
          <w:color w:val="auto"/>
          <w:szCs w:val="24"/>
        </w:rPr>
        <w:t>CAPÍTULO III</w:t>
      </w:r>
      <w:r w:rsidR="006826CF" w:rsidRPr="004D7555">
        <w:rPr>
          <w:b/>
          <w:color w:val="auto"/>
          <w:szCs w:val="24"/>
        </w:rPr>
        <w:t xml:space="preserve"> - </w:t>
      </w:r>
      <w:r w:rsidRPr="004D7555">
        <w:rPr>
          <w:b/>
          <w:color w:val="auto"/>
          <w:szCs w:val="24"/>
        </w:rPr>
        <w:t>DO SISTEMA DE FINANCIAMENTO DAS POLÍTICAS DE PROMOÇÃO DA IGUALDADE RACIAL</w:t>
      </w:r>
    </w:p>
    <w:p w14:paraId="2F16A96B" w14:textId="77777777" w:rsidR="00294E7C" w:rsidRPr="004D7555" w:rsidRDefault="00294E7C" w:rsidP="00294E7C">
      <w:pPr>
        <w:pStyle w:val="Corpodetexto"/>
        <w:spacing w:line="240" w:lineRule="auto"/>
        <w:rPr>
          <w:color w:val="auto"/>
          <w:szCs w:val="24"/>
        </w:rPr>
      </w:pPr>
    </w:p>
    <w:p w14:paraId="136E385A" w14:textId="77777777" w:rsidR="00294E7C" w:rsidRPr="004D7555" w:rsidRDefault="00294E7C" w:rsidP="00294E7C">
      <w:pPr>
        <w:pStyle w:val="Corpodetexto"/>
        <w:spacing w:line="240" w:lineRule="auto"/>
        <w:ind w:firstLine="284"/>
        <w:rPr>
          <w:color w:val="auto"/>
          <w:szCs w:val="24"/>
        </w:rPr>
      </w:pPr>
      <w:r w:rsidRPr="004D7555">
        <w:rPr>
          <w:color w:val="auto"/>
          <w:szCs w:val="24"/>
        </w:rPr>
        <w:t>Art. 5º Fica instituído o Sistema de Financiamento das Políticas de Promoção da Igualdade Racial, com a finalidade de coordenar o planejamento, alocação específica de recursos, aperfeiçoamento dos meios de execução e controle social das políticas de promoção da igualdade racial no âmbito do Município.</w:t>
      </w:r>
    </w:p>
    <w:p w14:paraId="06749D4E" w14:textId="77777777" w:rsidR="00294E7C" w:rsidRPr="004D7555" w:rsidRDefault="00294E7C" w:rsidP="00294E7C">
      <w:pPr>
        <w:pStyle w:val="Corpodetexto"/>
        <w:spacing w:line="240" w:lineRule="auto"/>
        <w:ind w:firstLine="284"/>
        <w:rPr>
          <w:color w:val="auto"/>
          <w:szCs w:val="24"/>
        </w:rPr>
      </w:pPr>
    </w:p>
    <w:p w14:paraId="42C36D30" w14:textId="66DF4560" w:rsidR="00294E7C" w:rsidRPr="004D7555" w:rsidRDefault="00294E7C" w:rsidP="00294E7C">
      <w:pPr>
        <w:pStyle w:val="Corpodetexto"/>
        <w:spacing w:line="240" w:lineRule="auto"/>
        <w:ind w:firstLine="284"/>
        <w:rPr>
          <w:color w:val="auto"/>
          <w:szCs w:val="24"/>
        </w:rPr>
      </w:pPr>
      <w:r w:rsidRPr="004D7555">
        <w:rPr>
          <w:color w:val="auto"/>
          <w:szCs w:val="24"/>
        </w:rPr>
        <w:t>Art. 6º Na implementação dos programas e das ações constantes dos planos plurianuais e dos orçamentos anuais do Município, deverão ser observadas as políticas de ação afirmativa a que se refere este Estatuto e demais políticas públicas que tenham como objetivo o combate à discriminação, desigualdade e intolerância racial.</w:t>
      </w:r>
    </w:p>
    <w:p w14:paraId="1E7568C4" w14:textId="77777777" w:rsidR="006C5783" w:rsidRPr="004D7555" w:rsidRDefault="006C5783" w:rsidP="00294E7C">
      <w:pPr>
        <w:pStyle w:val="Corpodetexto"/>
        <w:spacing w:line="240" w:lineRule="auto"/>
        <w:ind w:firstLine="284"/>
        <w:rPr>
          <w:color w:val="auto"/>
          <w:szCs w:val="24"/>
        </w:rPr>
      </w:pPr>
    </w:p>
    <w:p w14:paraId="5E409896" w14:textId="77777777" w:rsidR="00294E7C" w:rsidRPr="004D7555" w:rsidRDefault="00294E7C" w:rsidP="00294E7C">
      <w:pPr>
        <w:pStyle w:val="Corpodetexto"/>
        <w:spacing w:line="240" w:lineRule="auto"/>
        <w:ind w:firstLine="284"/>
        <w:rPr>
          <w:color w:val="auto"/>
          <w:szCs w:val="24"/>
        </w:rPr>
      </w:pPr>
      <w:r w:rsidRPr="004D7555">
        <w:rPr>
          <w:color w:val="auto"/>
          <w:szCs w:val="24"/>
        </w:rPr>
        <w:t>Parágrafo único. O Município adotará medidas que garantam, em cada exercício, a transparência na alocação dos recursos necessários ao financiamento das ações previstas neste Estatuto, o acompanhamento dos gastos, o controle de resultados das políticas implementadas e a sua divulgação em relatório anual.</w:t>
      </w:r>
    </w:p>
    <w:p w14:paraId="6F2A9DA3" w14:textId="77777777" w:rsidR="002B1B60" w:rsidRPr="004D7555" w:rsidRDefault="002B1B60" w:rsidP="00E225C1">
      <w:pPr>
        <w:pStyle w:val="Corpodetexto"/>
        <w:spacing w:line="240" w:lineRule="auto"/>
        <w:rPr>
          <w:color w:val="auto"/>
          <w:szCs w:val="24"/>
        </w:rPr>
      </w:pPr>
    </w:p>
    <w:p w14:paraId="50EE6CAD" w14:textId="77777777" w:rsidR="004E0699" w:rsidRPr="004D7555" w:rsidRDefault="004E0699" w:rsidP="00C74644">
      <w:pPr>
        <w:pStyle w:val="Corpodetexto"/>
        <w:spacing w:line="240" w:lineRule="auto"/>
        <w:ind w:firstLine="284"/>
        <w:rPr>
          <w:color w:val="auto"/>
          <w:spacing w:val="-10"/>
          <w:szCs w:val="24"/>
        </w:rPr>
      </w:pPr>
      <w:r w:rsidRPr="004D7555">
        <w:rPr>
          <w:color w:val="auto"/>
          <w:szCs w:val="24"/>
        </w:rPr>
        <w:t>Art.</w:t>
      </w:r>
      <w:r w:rsidR="00C74644" w:rsidRPr="004D7555">
        <w:rPr>
          <w:color w:val="auto"/>
          <w:szCs w:val="24"/>
        </w:rPr>
        <w:t>7</w:t>
      </w:r>
      <w:r w:rsidRPr="004D7555">
        <w:rPr>
          <w:color w:val="auto"/>
          <w:szCs w:val="24"/>
        </w:rPr>
        <w:t>º</w:t>
      </w:r>
      <w:r w:rsidR="00294E7C" w:rsidRPr="004D7555">
        <w:rPr>
          <w:color w:val="auto"/>
          <w:spacing w:val="-10"/>
          <w:szCs w:val="24"/>
        </w:rPr>
        <w:t>Caberá ao Município realizar o acompanhamento, monitoramento e avaliação da execução intersetorial das políticas públicas e programas setoriais, e de promoção da igualdade racial, promovendo a integração de dados do Município aos sistemas de monitoramento das ações dos governos do Estado e da União.</w:t>
      </w:r>
    </w:p>
    <w:p w14:paraId="65CC096E" w14:textId="77777777" w:rsidR="00A66AB8" w:rsidRPr="004D7555" w:rsidRDefault="00A66AB8" w:rsidP="00C74644">
      <w:pPr>
        <w:pStyle w:val="Corpodetexto"/>
        <w:spacing w:line="240" w:lineRule="auto"/>
        <w:ind w:firstLine="284"/>
        <w:rPr>
          <w:color w:val="auto"/>
          <w:spacing w:val="-10"/>
          <w:szCs w:val="24"/>
        </w:rPr>
      </w:pPr>
    </w:p>
    <w:p w14:paraId="5F929FF8" w14:textId="77777777" w:rsidR="00A66AB8" w:rsidRPr="004D7555" w:rsidRDefault="00A66AB8" w:rsidP="00A66AB8">
      <w:pPr>
        <w:pStyle w:val="Corpodetexto"/>
        <w:spacing w:line="240" w:lineRule="auto"/>
        <w:jc w:val="center"/>
        <w:rPr>
          <w:b/>
          <w:color w:val="auto"/>
          <w:szCs w:val="24"/>
        </w:rPr>
      </w:pPr>
      <w:r w:rsidRPr="004D7555">
        <w:rPr>
          <w:b/>
          <w:color w:val="auto"/>
          <w:szCs w:val="24"/>
        </w:rPr>
        <w:t>TÍTULO II - DOS DIREITOS FUNDAMENTAIS</w:t>
      </w:r>
    </w:p>
    <w:p w14:paraId="170FD339" w14:textId="77777777" w:rsidR="00A66AB8" w:rsidRPr="004D7555" w:rsidRDefault="00A66AB8" w:rsidP="00A66AB8">
      <w:pPr>
        <w:pStyle w:val="Corpodetexto"/>
        <w:spacing w:line="240" w:lineRule="auto"/>
        <w:jc w:val="center"/>
        <w:rPr>
          <w:b/>
          <w:color w:val="auto"/>
          <w:szCs w:val="24"/>
        </w:rPr>
      </w:pPr>
    </w:p>
    <w:p w14:paraId="5526FB49" w14:textId="77777777" w:rsidR="00A66AB8" w:rsidRPr="004D7555" w:rsidRDefault="00A66AB8" w:rsidP="00A66AB8">
      <w:pPr>
        <w:pStyle w:val="Corpodetexto"/>
        <w:spacing w:line="240" w:lineRule="auto"/>
        <w:jc w:val="center"/>
        <w:rPr>
          <w:b/>
          <w:color w:val="auto"/>
          <w:szCs w:val="24"/>
        </w:rPr>
      </w:pPr>
      <w:r w:rsidRPr="004D7555">
        <w:rPr>
          <w:b/>
          <w:color w:val="auto"/>
          <w:szCs w:val="24"/>
        </w:rPr>
        <w:t>C</w:t>
      </w:r>
      <w:r w:rsidR="00867A56" w:rsidRPr="004D7555">
        <w:rPr>
          <w:b/>
          <w:color w:val="auto"/>
          <w:szCs w:val="24"/>
        </w:rPr>
        <w:t>APÍTULO I</w:t>
      </w:r>
      <w:r w:rsidR="006826CF" w:rsidRPr="004D7555">
        <w:rPr>
          <w:b/>
          <w:color w:val="auto"/>
          <w:szCs w:val="24"/>
        </w:rPr>
        <w:t xml:space="preserve"> - </w:t>
      </w:r>
      <w:r w:rsidRPr="004D7555">
        <w:rPr>
          <w:b/>
          <w:color w:val="auto"/>
          <w:szCs w:val="24"/>
        </w:rPr>
        <w:t>DA SAÚDE</w:t>
      </w:r>
    </w:p>
    <w:p w14:paraId="53830798" w14:textId="77777777" w:rsidR="002B1B60" w:rsidRPr="004D7555" w:rsidRDefault="002B1B60" w:rsidP="00E225C1">
      <w:pPr>
        <w:pStyle w:val="Corpodetexto"/>
        <w:spacing w:line="240" w:lineRule="auto"/>
        <w:rPr>
          <w:color w:val="auto"/>
          <w:szCs w:val="24"/>
        </w:rPr>
      </w:pPr>
    </w:p>
    <w:p w14:paraId="64C73785" w14:textId="1940E878" w:rsidR="00E225C1" w:rsidRPr="004D7555" w:rsidRDefault="00E225C1" w:rsidP="00E225C1">
      <w:pPr>
        <w:pStyle w:val="Corpodetexto"/>
        <w:spacing w:line="240" w:lineRule="auto"/>
        <w:ind w:firstLine="284"/>
        <w:rPr>
          <w:color w:val="auto"/>
          <w:szCs w:val="24"/>
        </w:rPr>
      </w:pPr>
      <w:r w:rsidRPr="004D7555">
        <w:rPr>
          <w:color w:val="auto"/>
          <w:szCs w:val="24"/>
        </w:rPr>
        <w:t>Art.</w:t>
      </w:r>
      <w:r w:rsidR="00C74644" w:rsidRPr="004D7555">
        <w:rPr>
          <w:color w:val="auto"/>
          <w:spacing w:val="-13"/>
          <w:szCs w:val="24"/>
        </w:rPr>
        <w:t>8</w:t>
      </w:r>
      <w:r w:rsidRPr="004D7555">
        <w:rPr>
          <w:color w:val="auto"/>
          <w:szCs w:val="24"/>
        </w:rPr>
        <w:t>º</w:t>
      </w:r>
      <w:r w:rsidR="00C74644" w:rsidRPr="004D7555">
        <w:rPr>
          <w:color w:val="auto"/>
          <w:spacing w:val="-16"/>
          <w:szCs w:val="24"/>
        </w:rPr>
        <w:t xml:space="preserve">- </w:t>
      </w:r>
      <w:r w:rsidR="00A66AB8" w:rsidRPr="004D7555">
        <w:rPr>
          <w:color w:val="auto"/>
          <w:szCs w:val="24"/>
        </w:rPr>
        <w:t>O direito à saúde da população negra será garantido pelo Poder Público mediante políticas sociais e econômicas destinadas à redução do risco de doenças e outros agravos, com foco nas necessidades específicas deste segmento da população.</w:t>
      </w:r>
    </w:p>
    <w:p w14:paraId="6A22FF16" w14:textId="77777777" w:rsidR="006C5783" w:rsidRPr="004D7555" w:rsidRDefault="006C5783" w:rsidP="00E225C1">
      <w:pPr>
        <w:pStyle w:val="Corpodetexto"/>
        <w:spacing w:line="240" w:lineRule="auto"/>
        <w:ind w:firstLine="284"/>
        <w:rPr>
          <w:color w:val="auto"/>
          <w:szCs w:val="24"/>
        </w:rPr>
      </w:pPr>
    </w:p>
    <w:p w14:paraId="49A9D955" w14:textId="5BA0D15F" w:rsidR="00A66AB8" w:rsidRPr="004D7555" w:rsidRDefault="00A66AB8" w:rsidP="00E225C1">
      <w:pPr>
        <w:pStyle w:val="Corpodetexto"/>
        <w:spacing w:line="240" w:lineRule="auto"/>
        <w:ind w:firstLine="284"/>
        <w:rPr>
          <w:color w:val="auto"/>
          <w:szCs w:val="24"/>
        </w:rPr>
      </w:pPr>
      <w:r w:rsidRPr="004D7555">
        <w:rPr>
          <w:color w:val="auto"/>
          <w:szCs w:val="24"/>
        </w:rPr>
        <w:t>§ 1º Para o cumprimento do disposto no caput cabe ao Poder Público promover o acesso universal, integral e igualitário às ações e serviços de saúde integrados ao Sistema Único de Saúde - SUS, em todos os níveis de atenção, por meio de medidas de promoção, proteção e recuperação da saúde visando à redução de vulnerabilidades específicas da população negra.</w:t>
      </w:r>
    </w:p>
    <w:p w14:paraId="438D164F" w14:textId="77777777" w:rsidR="006C5783" w:rsidRPr="004D7555" w:rsidRDefault="006C5783" w:rsidP="00E225C1">
      <w:pPr>
        <w:pStyle w:val="Corpodetexto"/>
        <w:spacing w:line="240" w:lineRule="auto"/>
        <w:ind w:firstLine="284"/>
        <w:rPr>
          <w:color w:val="auto"/>
          <w:szCs w:val="24"/>
        </w:rPr>
      </w:pPr>
    </w:p>
    <w:p w14:paraId="140380ED" w14:textId="77777777" w:rsidR="00A66AB8" w:rsidRPr="004D7555" w:rsidRDefault="00A66AB8" w:rsidP="00E225C1">
      <w:pPr>
        <w:pStyle w:val="Corpodetexto"/>
        <w:spacing w:line="240" w:lineRule="auto"/>
        <w:ind w:firstLine="284"/>
        <w:rPr>
          <w:color w:val="auto"/>
          <w:szCs w:val="24"/>
        </w:rPr>
      </w:pPr>
      <w:r w:rsidRPr="004D7555">
        <w:rPr>
          <w:color w:val="auto"/>
          <w:szCs w:val="24"/>
        </w:rPr>
        <w:t>§ 2º O Poder Público poderá promover apoio técnico e financeiro, tendo em vista a implementação do disposto neste Capítulo na esfera local, contemplando, inclusive, a atenção integral à saúde dos moradores de comunidades remanescentes de quilombo, mediante a instituição de programas, incentivos e benefícios específicos para a garantia do direito à saúde dessas comunidades.</w:t>
      </w:r>
    </w:p>
    <w:p w14:paraId="6575BEEA" w14:textId="77777777" w:rsidR="00A66AB8" w:rsidRPr="004D7555" w:rsidRDefault="00A66AB8" w:rsidP="00E225C1">
      <w:pPr>
        <w:pStyle w:val="Corpodetexto"/>
        <w:spacing w:line="240" w:lineRule="auto"/>
        <w:ind w:firstLine="284"/>
        <w:rPr>
          <w:color w:val="auto"/>
          <w:szCs w:val="24"/>
        </w:rPr>
      </w:pPr>
    </w:p>
    <w:p w14:paraId="712A0766" w14:textId="169DA4A7" w:rsidR="00A66AB8" w:rsidRPr="004D7555" w:rsidRDefault="00A66AB8" w:rsidP="00E225C1">
      <w:pPr>
        <w:pStyle w:val="Corpodetexto"/>
        <w:spacing w:line="240" w:lineRule="auto"/>
        <w:ind w:firstLine="284"/>
        <w:rPr>
          <w:color w:val="auto"/>
          <w:szCs w:val="24"/>
        </w:rPr>
      </w:pPr>
      <w:r w:rsidRPr="004D7555">
        <w:rPr>
          <w:color w:val="auto"/>
          <w:szCs w:val="24"/>
        </w:rPr>
        <w:t>Art. 9º O conjunto de princípios, objetivos e instrumentos e ações voltadas à promoção da saúde da população negra constitui a Política Municipal de Atenção Integral à Saúde da População Negra, executada conforme as diretrizes abaixo especificadas:</w:t>
      </w:r>
    </w:p>
    <w:p w14:paraId="38C246E0" w14:textId="77777777" w:rsidR="006C5783" w:rsidRPr="004D7555" w:rsidRDefault="006C5783" w:rsidP="00E225C1">
      <w:pPr>
        <w:pStyle w:val="Corpodetexto"/>
        <w:spacing w:line="240" w:lineRule="auto"/>
        <w:ind w:firstLine="284"/>
        <w:rPr>
          <w:color w:val="auto"/>
          <w:szCs w:val="24"/>
        </w:rPr>
      </w:pPr>
    </w:p>
    <w:p w14:paraId="746ABF93" w14:textId="1025DFA9" w:rsidR="00A66AB8" w:rsidRPr="004D7555" w:rsidRDefault="00A66AB8" w:rsidP="00E225C1">
      <w:pPr>
        <w:pStyle w:val="Corpodetexto"/>
        <w:spacing w:line="240" w:lineRule="auto"/>
        <w:ind w:firstLine="284"/>
        <w:rPr>
          <w:color w:val="auto"/>
          <w:szCs w:val="24"/>
        </w:rPr>
      </w:pPr>
      <w:r w:rsidRPr="004D7555">
        <w:rPr>
          <w:color w:val="auto"/>
          <w:szCs w:val="24"/>
        </w:rPr>
        <w:t>I - ampliação e fortalecimento da participação dos movimentos sociais em defesa da saúde da população negra nas instâncias de participação e controle social das políticas de saúde em âmbito municipal;</w:t>
      </w:r>
    </w:p>
    <w:p w14:paraId="18021988" w14:textId="77777777" w:rsidR="006C5783" w:rsidRPr="004D7555" w:rsidRDefault="006C5783" w:rsidP="00E225C1">
      <w:pPr>
        <w:pStyle w:val="Corpodetexto"/>
        <w:spacing w:line="240" w:lineRule="auto"/>
        <w:ind w:firstLine="284"/>
        <w:rPr>
          <w:color w:val="auto"/>
          <w:szCs w:val="24"/>
        </w:rPr>
      </w:pPr>
    </w:p>
    <w:p w14:paraId="3E445D6B" w14:textId="239A46A8" w:rsidR="00A66AB8" w:rsidRPr="004D7555" w:rsidRDefault="00A66AB8" w:rsidP="00E225C1">
      <w:pPr>
        <w:pStyle w:val="Corpodetexto"/>
        <w:spacing w:line="240" w:lineRule="auto"/>
        <w:ind w:firstLine="284"/>
        <w:rPr>
          <w:color w:val="auto"/>
          <w:szCs w:val="24"/>
        </w:rPr>
      </w:pPr>
      <w:r w:rsidRPr="004D7555">
        <w:rPr>
          <w:color w:val="auto"/>
          <w:szCs w:val="24"/>
        </w:rPr>
        <w:t xml:space="preserve">II - </w:t>
      </w:r>
      <w:proofErr w:type="gramStart"/>
      <w:r w:rsidRPr="004D7555">
        <w:rPr>
          <w:color w:val="auto"/>
          <w:szCs w:val="24"/>
        </w:rPr>
        <w:t>produção</w:t>
      </w:r>
      <w:proofErr w:type="gramEnd"/>
      <w:r w:rsidRPr="004D7555">
        <w:rPr>
          <w:color w:val="auto"/>
          <w:szCs w:val="24"/>
        </w:rPr>
        <w:t xml:space="preserve"> de conhecimento científico e tecnológico sobre o enfrentamento ao racismo na área de saúde e a promoção da saúde da população negra;</w:t>
      </w:r>
    </w:p>
    <w:p w14:paraId="7095631C" w14:textId="77777777" w:rsidR="006C5783" w:rsidRPr="004D7555" w:rsidRDefault="006C5783" w:rsidP="00E225C1">
      <w:pPr>
        <w:pStyle w:val="Corpodetexto"/>
        <w:spacing w:line="240" w:lineRule="auto"/>
        <w:ind w:firstLine="284"/>
        <w:rPr>
          <w:color w:val="auto"/>
          <w:szCs w:val="24"/>
        </w:rPr>
      </w:pPr>
    </w:p>
    <w:p w14:paraId="5FC0A4D1" w14:textId="2E081F56" w:rsidR="00A66AB8" w:rsidRPr="004D7555" w:rsidRDefault="00A66AB8" w:rsidP="00E225C1">
      <w:pPr>
        <w:pStyle w:val="Corpodetexto"/>
        <w:spacing w:line="240" w:lineRule="auto"/>
        <w:ind w:firstLine="284"/>
        <w:rPr>
          <w:color w:val="auto"/>
          <w:szCs w:val="24"/>
        </w:rPr>
      </w:pPr>
      <w:r w:rsidRPr="004D7555">
        <w:rPr>
          <w:color w:val="auto"/>
          <w:szCs w:val="24"/>
        </w:rPr>
        <w:t>III - desenvolvimento de processos de informação, comunicação e educação para contribuir para redução das vulnerabilidades por meio da prevenção, melhoria da qualidade de vida da população negra, sensibilização quanto à adequada utilização do quesito "raça/cor", desconstrução de estigmas e preconceitos e fortalecimento da identidade negra positiva;</w:t>
      </w:r>
    </w:p>
    <w:p w14:paraId="08A6EAF5" w14:textId="77777777" w:rsidR="006C5783" w:rsidRPr="004D7555" w:rsidRDefault="006C5783" w:rsidP="00E225C1">
      <w:pPr>
        <w:pStyle w:val="Corpodetexto"/>
        <w:spacing w:line="240" w:lineRule="auto"/>
        <w:ind w:firstLine="284"/>
        <w:rPr>
          <w:color w:val="auto"/>
          <w:szCs w:val="24"/>
        </w:rPr>
      </w:pPr>
    </w:p>
    <w:p w14:paraId="7C7FC2AF" w14:textId="06905BC6" w:rsidR="00A66AB8" w:rsidRPr="004D7555" w:rsidRDefault="00A66AB8" w:rsidP="00E225C1">
      <w:pPr>
        <w:pStyle w:val="Corpodetexto"/>
        <w:spacing w:line="240" w:lineRule="auto"/>
        <w:ind w:firstLine="284"/>
        <w:rPr>
          <w:color w:val="auto"/>
          <w:szCs w:val="24"/>
        </w:rPr>
      </w:pPr>
      <w:r w:rsidRPr="004D7555">
        <w:rPr>
          <w:color w:val="auto"/>
          <w:szCs w:val="24"/>
        </w:rPr>
        <w:t>IV - desenvolvimento de ações e estratégias de identificação, abordagem, combate e desconstrução do racismo institucional nos serviços e unidades de saúde, incluindo-se os de atendimento de urgência e emergência, assim como no contexto da educação permanente de trabalhadores da saúde;</w:t>
      </w:r>
    </w:p>
    <w:p w14:paraId="6B1D7931" w14:textId="77777777" w:rsidR="006C5783" w:rsidRPr="004D7555" w:rsidRDefault="006C5783" w:rsidP="00E225C1">
      <w:pPr>
        <w:pStyle w:val="Corpodetexto"/>
        <w:spacing w:line="240" w:lineRule="auto"/>
        <w:ind w:firstLine="284"/>
        <w:rPr>
          <w:color w:val="auto"/>
          <w:szCs w:val="24"/>
        </w:rPr>
      </w:pPr>
    </w:p>
    <w:p w14:paraId="4C5CAED5" w14:textId="64BF4AD4" w:rsidR="00A66AB8" w:rsidRPr="004D7555" w:rsidRDefault="00A66AB8" w:rsidP="00E225C1">
      <w:pPr>
        <w:pStyle w:val="Corpodetexto"/>
        <w:spacing w:line="240" w:lineRule="auto"/>
        <w:ind w:firstLine="284"/>
        <w:rPr>
          <w:color w:val="auto"/>
          <w:szCs w:val="24"/>
        </w:rPr>
      </w:pPr>
      <w:r w:rsidRPr="004D7555">
        <w:rPr>
          <w:color w:val="auto"/>
          <w:szCs w:val="24"/>
        </w:rPr>
        <w:t xml:space="preserve">V - </w:t>
      </w:r>
      <w:proofErr w:type="gramStart"/>
      <w:r w:rsidRPr="004D7555">
        <w:rPr>
          <w:color w:val="auto"/>
          <w:szCs w:val="24"/>
        </w:rPr>
        <w:t>ações</w:t>
      </w:r>
      <w:proofErr w:type="gramEnd"/>
      <w:r w:rsidRPr="004D7555">
        <w:rPr>
          <w:color w:val="auto"/>
          <w:szCs w:val="24"/>
        </w:rPr>
        <w:t xml:space="preserve"> concretas para a redução de indicadores de </w:t>
      </w:r>
      <w:proofErr w:type="spellStart"/>
      <w:r w:rsidRPr="004D7555">
        <w:rPr>
          <w:color w:val="auto"/>
          <w:szCs w:val="24"/>
        </w:rPr>
        <w:t>morbi-mortalidade</w:t>
      </w:r>
      <w:proofErr w:type="spellEnd"/>
      <w:r w:rsidRPr="004D7555">
        <w:rPr>
          <w:color w:val="auto"/>
          <w:szCs w:val="24"/>
        </w:rPr>
        <w:t xml:space="preserve"> causada por doenças e agravos prevalentes na população negra;</w:t>
      </w:r>
    </w:p>
    <w:p w14:paraId="19A694F0" w14:textId="77777777" w:rsidR="006C5783" w:rsidRPr="004D7555" w:rsidRDefault="006C5783" w:rsidP="00E225C1">
      <w:pPr>
        <w:pStyle w:val="Corpodetexto"/>
        <w:spacing w:line="240" w:lineRule="auto"/>
        <w:ind w:firstLine="284"/>
        <w:rPr>
          <w:color w:val="auto"/>
          <w:szCs w:val="24"/>
        </w:rPr>
      </w:pPr>
    </w:p>
    <w:p w14:paraId="1AABF394" w14:textId="26AC8093" w:rsidR="00A66AB8" w:rsidRPr="004D7555" w:rsidRDefault="00A66AB8" w:rsidP="00E225C1">
      <w:pPr>
        <w:pStyle w:val="Corpodetexto"/>
        <w:spacing w:line="240" w:lineRule="auto"/>
        <w:ind w:firstLine="284"/>
        <w:rPr>
          <w:color w:val="auto"/>
          <w:szCs w:val="24"/>
        </w:rPr>
      </w:pPr>
      <w:r w:rsidRPr="004D7555">
        <w:rPr>
          <w:color w:val="auto"/>
          <w:szCs w:val="24"/>
        </w:rPr>
        <w:t>VI - formulação e/ou revisão das redes integradas de serviços de saúde do SUS, em âmbito municipal, com a finalidade de inclusão das especificidades relacionadas à saúde da população negra;</w:t>
      </w:r>
    </w:p>
    <w:p w14:paraId="42CD4285" w14:textId="77777777" w:rsidR="006C5783" w:rsidRPr="004D7555" w:rsidRDefault="006C5783" w:rsidP="00E225C1">
      <w:pPr>
        <w:pStyle w:val="Corpodetexto"/>
        <w:spacing w:line="240" w:lineRule="auto"/>
        <w:ind w:firstLine="284"/>
        <w:rPr>
          <w:color w:val="auto"/>
          <w:szCs w:val="24"/>
        </w:rPr>
      </w:pPr>
    </w:p>
    <w:p w14:paraId="51AC3235" w14:textId="577DCE38" w:rsidR="00A66AB8" w:rsidRPr="004D7555" w:rsidRDefault="00A66AB8" w:rsidP="00E225C1">
      <w:pPr>
        <w:pStyle w:val="Corpodetexto"/>
        <w:spacing w:line="240" w:lineRule="auto"/>
        <w:ind w:firstLine="284"/>
        <w:rPr>
          <w:color w:val="auto"/>
          <w:szCs w:val="24"/>
        </w:rPr>
      </w:pPr>
      <w:r w:rsidRPr="004D7555">
        <w:rPr>
          <w:color w:val="auto"/>
          <w:szCs w:val="24"/>
        </w:rPr>
        <w:t>VII - implementação de programas específicos com foco nas doenças cujos indicadores epidemiológicos evidenciam as maiores desigualdades raciais;</w:t>
      </w:r>
    </w:p>
    <w:p w14:paraId="105D1563" w14:textId="77777777" w:rsidR="006C5783" w:rsidRPr="004D7555" w:rsidRDefault="006C5783" w:rsidP="00E225C1">
      <w:pPr>
        <w:pStyle w:val="Corpodetexto"/>
        <w:spacing w:line="240" w:lineRule="auto"/>
        <w:ind w:firstLine="284"/>
        <w:rPr>
          <w:color w:val="auto"/>
          <w:szCs w:val="24"/>
        </w:rPr>
      </w:pPr>
    </w:p>
    <w:p w14:paraId="560EF2FE" w14:textId="5E0A1EAD" w:rsidR="00A66AB8" w:rsidRPr="004D7555" w:rsidRDefault="00A66AB8" w:rsidP="00E225C1">
      <w:pPr>
        <w:pStyle w:val="Corpodetexto"/>
        <w:spacing w:line="240" w:lineRule="auto"/>
        <w:ind w:firstLine="284"/>
        <w:rPr>
          <w:color w:val="auto"/>
          <w:szCs w:val="24"/>
        </w:rPr>
      </w:pPr>
      <w:r w:rsidRPr="004D7555">
        <w:rPr>
          <w:color w:val="auto"/>
          <w:szCs w:val="24"/>
        </w:rPr>
        <w:t xml:space="preserve">VIII - definição de ações com recortes específicos para a criança e </w:t>
      </w:r>
      <w:proofErr w:type="spellStart"/>
      <w:r w:rsidRPr="004D7555">
        <w:rPr>
          <w:color w:val="auto"/>
          <w:szCs w:val="24"/>
        </w:rPr>
        <w:t>o</w:t>
      </w:r>
      <w:proofErr w:type="spellEnd"/>
      <w:r w:rsidRPr="004D7555">
        <w:rPr>
          <w:color w:val="auto"/>
          <w:szCs w:val="24"/>
        </w:rPr>
        <w:t xml:space="preserve"> adolescente negros, idosos negros e mulheres negras;</w:t>
      </w:r>
    </w:p>
    <w:p w14:paraId="4547B707" w14:textId="77777777" w:rsidR="006C5783" w:rsidRPr="004D7555" w:rsidRDefault="006C5783" w:rsidP="00E225C1">
      <w:pPr>
        <w:pStyle w:val="Corpodetexto"/>
        <w:spacing w:line="240" w:lineRule="auto"/>
        <w:ind w:firstLine="284"/>
        <w:rPr>
          <w:color w:val="auto"/>
          <w:szCs w:val="24"/>
        </w:rPr>
      </w:pPr>
    </w:p>
    <w:p w14:paraId="168CEF04" w14:textId="6B455BC3" w:rsidR="00A66AB8" w:rsidRPr="004D7555" w:rsidRDefault="00A66AB8" w:rsidP="00E225C1">
      <w:pPr>
        <w:pStyle w:val="Corpodetexto"/>
        <w:spacing w:line="240" w:lineRule="auto"/>
        <w:ind w:firstLine="284"/>
        <w:rPr>
          <w:color w:val="auto"/>
          <w:szCs w:val="24"/>
        </w:rPr>
      </w:pPr>
      <w:r w:rsidRPr="004D7555">
        <w:rPr>
          <w:color w:val="auto"/>
          <w:szCs w:val="24"/>
        </w:rPr>
        <w:t xml:space="preserve">IX - produção de estatísticas vitais e análises epidemiológicas da </w:t>
      </w:r>
      <w:proofErr w:type="spellStart"/>
      <w:r w:rsidRPr="004D7555">
        <w:rPr>
          <w:color w:val="auto"/>
          <w:szCs w:val="24"/>
        </w:rPr>
        <w:t>morbi-mortalidade</w:t>
      </w:r>
      <w:proofErr w:type="spellEnd"/>
      <w:r w:rsidRPr="004D7555">
        <w:rPr>
          <w:color w:val="auto"/>
          <w:szCs w:val="24"/>
        </w:rPr>
        <w:t xml:space="preserve"> por doenças prevalentes na população negra, quer se trate de doenças geneticamente determinadas ou doenças causadas ou agravadas por condições de vida da população negra atingidas pela desigualdade racial;</w:t>
      </w:r>
    </w:p>
    <w:p w14:paraId="5EDE27F9" w14:textId="77777777" w:rsidR="006C5783" w:rsidRPr="004D7555" w:rsidRDefault="006C5783" w:rsidP="00E225C1">
      <w:pPr>
        <w:pStyle w:val="Corpodetexto"/>
        <w:spacing w:line="240" w:lineRule="auto"/>
        <w:ind w:firstLine="284"/>
        <w:rPr>
          <w:color w:val="auto"/>
          <w:szCs w:val="24"/>
        </w:rPr>
      </w:pPr>
    </w:p>
    <w:p w14:paraId="37BA1FC8" w14:textId="0BB05719" w:rsidR="00A66AB8" w:rsidRPr="004D7555" w:rsidRDefault="00A66AB8" w:rsidP="00E225C1">
      <w:pPr>
        <w:pStyle w:val="Corpodetexto"/>
        <w:spacing w:line="240" w:lineRule="auto"/>
        <w:ind w:firstLine="284"/>
        <w:rPr>
          <w:color w:val="auto"/>
          <w:szCs w:val="24"/>
        </w:rPr>
      </w:pPr>
      <w:r w:rsidRPr="004D7555">
        <w:rPr>
          <w:color w:val="auto"/>
          <w:szCs w:val="24"/>
        </w:rPr>
        <w:t xml:space="preserve">X - </w:t>
      </w:r>
      <w:proofErr w:type="gramStart"/>
      <w:r w:rsidRPr="004D7555">
        <w:rPr>
          <w:color w:val="auto"/>
          <w:szCs w:val="24"/>
        </w:rPr>
        <w:t>promoção</w:t>
      </w:r>
      <w:proofErr w:type="gramEnd"/>
      <w:r w:rsidRPr="004D7555">
        <w:rPr>
          <w:color w:val="auto"/>
          <w:szCs w:val="24"/>
        </w:rPr>
        <w:t xml:space="preserve"> da formação inicial e continuada dos trabalhadores em saúde, de campanhas educativas e da distribuição de material em linguagem acessível à população, abordando conteúdos relativos ao enfrentamento ao racismo na área de saúde, à promoção da</w:t>
      </w:r>
      <w:r w:rsidR="006C5783" w:rsidRPr="004D7555">
        <w:rPr>
          <w:color w:val="auto"/>
          <w:szCs w:val="24"/>
        </w:rPr>
        <w:t xml:space="preserve"> </w:t>
      </w:r>
      <w:r w:rsidRPr="004D7555">
        <w:rPr>
          <w:color w:val="auto"/>
          <w:szCs w:val="24"/>
        </w:rPr>
        <w:t>saúde da população negra e às práticas de promoção da saúde de povos de terreiros de religiões afro-brasileiras e comunidades quilombolas.</w:t>
      </w:r>
    </w:p>
    <w:p w14:paraId="7A61FF63" w14:textId="77777777" w:rsidR="00A66AB8" w:rsidRPr="004D7555" w:rsidRDefault="00A66AB8" w:rsidP="00E225C1">
      <w:pPr>
        <w:pStyle w:val="Corpodetexto"/>
        <w:spacing w:line="240" w:lineRule="auto"/>
        <w:ind w:firstLine="284"/>
        <w:rPr>
          <w:color w:val="auto"/>
          <w:szCs w:val="24"/>
        </w:rPr>
      </w:pPr>
    </w:p>
    <w:p w14:paraId="1C8F80F6" w14:textId="77777777" w:rsidR="00A66AB8" w:rsidRPr="004D7555" w:rsidRDefault="00A66AB8" w:rsidP="00E225C1">
      <w:pPr>
        <w:pStyle w:val="Corpodetexto"/>
        <w:spacing w:line="240" w:lineRule="auto"/>
        <w:ind w:firstLine="284"/>
        <w:rPr>
          <w:color w:val="auto"/>
          <w:szCs w:val="24"/>
        </w:rPr>
      </w:pPr>
      <w:r w:rsidRPr="004D7555">
        <w:rPr>
          <w:color w:val="auto"/>
          <w:szCs w:val="24"/>
        </w:rPr>
        <w:lastRenderedPageBreak/>
        <w:t>Art. 10. As informações prestadas pelos órgãos municipais de saúde e os respectivos instrumentos de coleta de dados incluirão o quesito "raça/cor", reconhecido de acordo com a autodeclaração dos usuários das ações e serviços de saúde.</w:t>
      </w:r>
    </w:p>
    <w:p w14:paraId="48532AEB" w14:textId="77777777" w:rsidR="00A66AB8" w:rsidRPr="004D7555" w:rsidRDefault="00A66AB8" w:rsidP="00E225C1">
      <w:pPr>
        <w:pStyle w:val="Corpodetexto"/>
        <w:spacing w:line="240" w:lineRule="auto"/>
        <w:ind w:firstLine="284"/>
        <w:rPr>
          <w:color w:val="auto"/>
          <w:szCs w:val="24"/>
        </w:rPr>
      </w:pPr>
    </w:p>
    <w:p w14:paraId="39A25323" w14:textId="070A132E" w:rsidR="00A66AB8" w:rsidRPr="004D7555" w:rsidRDefault="00A66AB8" w:rsidP="00E225C1">
      <w:pPr>
        <w:pStyle w:val="Corpodetexto"/>
        <w:spacing w:line="240" w:lineRule="auto"/>
        <w:ind w:firstLine="284"/>
        <w:rPr>
          <w:color w:val="auto"/>
          <w:szCs w:val="24"/>
        </w:rPr>
      </w:pPr>
      <w:r w:rsidRPr="004D7555">
        <w:rPr>
          <w:color w:val="auto"/>
          <w:szCs w:val="24"/>
        </w:rPr>
        <w:t>Art. 11. A política municipal de saúde incluirá, entre os seus instrumentos, o apoio a iniciativas que visem à:</w:t>
      </w:r>
    </w:p>
    <w:p w14:paraId="288E8EEC" w14:textId="77777777" w:rsidR="006C5783" w:rsidRPr="004D7555" w:rsidRDefault="006C5783" w:rsidP="00E225C1">
      <w:pPr>
        <w:pStyle w:val="Corpodetexto"/>
        <w:spacing w:line="240" w:lineRule="auto"/>
        <w:ind w:firstLine="284"/>
        <w:rPr>
          <w:color w:val="auto"/>
          <w:szCs w:val="24"/>
        </w:rPr>
      </w:pPr>
    </w:p>
    <w:p w14:paraId="235C306C" w14:textId="000DCAF5" w:rsidR="00A66AB8" w:rsidRPr="004D7555" w:rsidRDefault="00A66AB8" w:rsidP="00E225C1">
      <w:pPr>
        <w:pStyle w:val="Corpodetexto"/>
        <w:spacing w:line="240" w:lineRule="auto"/>
        <w:ind w:firstLine="284"/>
        <w:rPr>
          <w:color w:val="auto"/>
          <w:szCs w:val="24"/>
        </w:rPr>
      </w:pPr>
      <w:r w:rsidRPr="004D7555">
        <w:rPr>
          <w:color w:val="auto"/>
          <w:szCs w:val="24"/>
        </w:rPr>
        <w:t xml:space="preserve">I - </w:t>
      </w:r>
      <w:proofErr w:type="gramStart"/>
      <w:r w:rsidRPr="004D7555">
        <w:rPr>
          <w:color w:val="auto"/>
          <w:szCs w:val="24"/>
        </w:rPr>
        <w:t>criação</w:t>
      </w:r>
      <w:proofErr w:type="gramEnd"/>
      <w:r w:rsidRPr="004D7555">
        <w:rPr>
          <w:color w:val="auto"/>
          <w:szCs w:val="24"/>
        </w:rPr>
        <w:t xml:space="preserve"> de núcleos de estudos sobre a saúde da população negra;</w:t>
      </w:r>
    </w:p>
    <w:p w14:paraId="2C2FB69A" w14:textId="77777777" w:rsidR="006C5783" w:rsidRPr="004D7555" w:rsidRDefault="006C5783" w:rsidP="00E225C1">
      <w:pPr>
        <w:pStyle w:val="Corpodetexto"/>
        <w:spacing w:line="240" w:lineRule="auto"/>
        <w:ind w:firstLine="284"/>
        <w:rPr>
          <w:color w:val="auto"/>
          <w:szCs w:val="24"/>
        </w:rPr>
      </w:pPr>
    </w:p>
    <w:p w14:paraId="22BA5662" w14:textId="3D7D021F" w:rsidR="00A66AB8" w:rsidRPr="004D7555" w:rsidRDefault="00A66AB8" w:rsidP="00E225C1">
      <w:pPr>
        <w:pStyle w:val="Corpodetexto"/>
        <w:spacing w:line="240" w:lineRule="auto"/>
        <w:ind w:firstLine="284"/>
        <w:rPr>
          <w:color w:val="auto"/>
          <w:szCs w:val="24"/>
        </w:rPr>
      </w:pPr>
      <w:r w:rsidRPr="004D7555">
        <w:rPr>
          <w:color w:val="auto"/>
          <w:szCs w:val="24"/>
        </w:rPr>
        <w:t>II - inclusão da questão da saúde da população negra como tema transversal nos currículos educacionais;</w:t>
      </w:r>
    </w:p>
    <w:p w14:paraId="7FC72E02" w14:textId="77777777" w:rsidR="006C5783" w:rsidRPr="004D7555" w:rsidRDefault="006C5783" w:rsidP="00E225C1">
      <w:pPr>
        <w:pStyle w:val="Corpodetexto"/>
        <w:spacing w:line="240" w:lineRule="auto"/>
        <w:ind w:firstLine="284"/>
        <w:rPr>
          <w:color w:val="auto"/>
          <w:szCs w:val="24"/>
        </w:rPr>
      </w:pPr>
    </w:p>
    <w:p w14:paraId="6190BB73" w14:textId="173CFF43" w:rsidR="00A66AB8" w:rsidRPr="004D7555" w:rsidRDefault="00A66AB8" w:rsidP="00E225C1">
      <w:pPr>
        <w:pStyle w:val="Corpodetexto"/>
        <w:spacing w:line="240" w:lineRule="auto"/>
        <w:ind w:firstLine="284"/>
        <w:rPr>
          <w:color w:val="auto"/>
          <w:szCs w:val="24"/>
        </w:rPr>
      </w:pPr>
      <w:r w:rsidRPr="004D7555">
        <w:rPr>
          <w:color w:val="auto"/>
          <w:szCs w:val="24"/>
        </w:rPr>
        <w:t>III - inclusão de matérias sobre etiologia, diagnóstico e tratamento das doenças prevalentes na população negra, nos cursos e treinamentos dos profissionais do SUS;</w:t>
      </w:r>
    </w:p>
    <w:p w14:paraId="1A195C9F" w14:textId="77777777" w:rsidR="006C5783" w:rsidRPr="004D7555" w:rsidRDefault="006C5783" w:rsidP="00E225C1">
      <w:pPr>
        <w:pStyle w:val="Corpodetexto"/>
        <w:spacing w:line="240" w:lineRule="auto"/>
        <w:ind w:firstLine="284"/>
        <w:rPr>
          <w:color w:val="auto"/>
          <w:szCs w:val="24"/>
        </w:rPr>
      </w:pPr>
    </w:p>
    <w:p w14:paraId="0874206B" w14:textId="77777777" w:rsidR="00A66AB8" w:rsidRPr="004D7555" w:rsidRDefault="00A66AB8" w:rsidP="00E225C1">
      <w:pPr>
        <w:pStyle w:val="Corpodetexto"/>
        <w:spacing w:line="240" w:lineRule="auto"/>
        <w:ind w:firstLine="284"/>
        <w:rPr>
          <w:color w:val="auto"/>
          <w:szCs w:val="24"/>
        </w:rPr>
      </w:pPr>
      <w:r w:rsidRPr="004D7555">
        <w:rPr>
          <w:color w:val="auto"/>
          <w:szCs w:val="24"/>
        </w:rPr>
        <w:t xml:space="preserve">IV - </w:t>
      </w:r>
      <w:proofErr w:type="gramStart"/>
      <w:r w:rsidRPr="004D7555">
        <w:rPr>
          <w:color w:val="auto"/>
          <w:szCs w:val="24"/>
        </w:rPr>
        <w:t>promoção</w:t>
      </w:r>
      <w:proofErr w:type="gramEnd"/>
      <w:r w:rsidRPr="004D7555">
        <w:rPr>
          <w:color w:val="auto"/>
          <w:szCs w:val="24"/>
        </w:rPr>
        <w:t xml:space="preserve"> de seminários e eventos para discutir e divulgar os temas da saúde da população negra nos serviços de saúde.</w:t>
      </w:r>
    </w:p>
    <w:p w14:paraId="6A0C6317" w14:textId="77777777" w:rsidR="00A66AB8" w:rsidRPr="004D7555" w:rsidRDefault="00A66AB8" w:rsidP="00E225C1">
      <w:pPr>
        <w:pStyle w:val="Corpodetexto"/>
        <w:spacing w:line="240" w:lineRule="auto"/>
        <w:ind w:firstLine="284"/>
        <w:rPr>
          <w:color w:val="auto"/>
          <w:szCs w:val="24"/>
        </w:rPr>
      </w:pPr>
    </w:p>
    <w:p w14:paraId="7842485D" w14:textId="41C3B418" w:rsidR="00A66AB8" w:rsidRPr="004D7555" w:rsidRDefault="00A66AB8" w:rsidP="00E225C1">
      <w:pPr>
        <w:pStyle w:val="Corpodetexto"/>
        <w:spacing w:line="240" w:lineRule="auto"/>
        <w:ind w:firstLine="284"/>
        <w:rPr>
          <w:color w:val="auto"/>
          <w:szCs w:val="24"/>
        </w:rPr>
      </w:pPr>
      <w:r w:rsidRPr="004D7555">
        <w:rPr>
          <w:color w:val="auto"/>
          <w:szCs w:val="24"/>
        </w:rPr>
        <w:t>Art. 12. Os negros terão políticas públicas destinadas à redução do risco de doenças que têm maior incidência, em especial, a doença falciforme, as hemog</w:t>
      </w:r>
      <w:r w:rsidR="006C5783" w:rsidRPr="004D7555">
        <w:rPr>
          <w:color w:val="auto"/>
          <w:szCs w:val="24"/>
        </w:rPr>
        <w:t>l</w:t>
      </w:r>
      <w:r w:rsidRPr="004D7555">
        <w:rPr>
          <w:color w:val="auto"/>
          <w:szCs w:val="24"/>
        </w:rPr>
        <w:t>obinopatias, o lúpus, a hipertensão, o diabetes e os miomas.</w:t>
      </w:r>
    </w:p>
    <w:p w14:paraId="21DEFDEA" w14:textId="77777777" w:rsidR="00E225C1" w:rsidRPr="004D7555" w:rsidRDefault="00E225C1" w:rsidP="00E225C1">
      <w:pPr>
        <w:pStyle w:val="Corpodetexto"/>
        <w:spacing w:line="240" w:lineRule="auto"/>
        <w:rPr>
          <w:color w:val="auto"/>
          <w:szCs w:val="24"/>
        </w:rPr>
      </w:pPr>
    </w:p>
    <w:p w14:paraId="02BFC3AB" w14:textId="77777777" w:rsidR="00BE23E9" w:rsidRPr="004D7555" w:rsidRDefault="00867A56" w:rsidP="00A66AB8">
      <w:pPr>
        <w:pStyle w:val="Corpodetexto"/>
        <w:spacing w:line="240" w:lineRule="auto"/>
        <w:jc w:val="center"/>
        <w:rPr>
          <w:b/>
          <w:color w:val="auto"/>
          <w:szCs w:val="24"/>
        </w:rPr>
      </w:pPr>
      <w:r w:rsidRPr="004D7555">
        <w:rPr>
          <w:b/>
          <w:color w:val="auto"/>
          <w:szCs w:val="24"/>
        </w:rPr>
        <w:t>CAPÍTULO II</w:t>
      </w:r>
      <w:r w:rsidR="006826CF" w:rsidRPr="004D7555">
        <w:rPr>
          <w:b/>
          <w:color w:val="auto"/>
          <w:szCs w:val="24"/>
        </w:rPr>
        <w:t xml:space="preserve"> - </w:t>
      </w:r>
      <w:r w:rsidR="00A66AB8" w:rsidRPr="004D7555">
        <w:rPr>
          <w:b/>
          <w:color w:val="auto"/>
          <w:szCs w:val="24"/>
        </w:rPr>
        <w:t>DO DIREITO À EDUCAÇÃO, CULTURA, ESPORTE E LAZER</w:t>
      </w:r>
    </w:p>
    <w:p w14:paraId="11C21971" w14:textId="77777777" w:rsidR="001F14FE" w:rsidRPr="004D7555" w:rsidRDefault="001F14FE" w:rsidP="00E225C1">
      <w:pPr>
        <w:widowControl w:val="0"/>
        <w:shd w:val="clear" w:color="auto" w:fill="FFFFFF"/>
        <w:tabs>
          <w:tab w:val="left" w:pos="2222"/>
        </w:tabs>
        <w:autoSpaceDE w:val="0"/>
        <w:autoSpaceDN w:val="0"/>
        <w:jc w:val="both"/>
        <w:textAlignment w:val="baseline"/>
        <w:rPr>
          <w:rFonts w:ascii="Arial" w:hAnsi="Arial" w:cs="Arial"/>
        </w:rPr>
      </w:pPr>
    </w:p>
    <w:p w14:paraId="5E56BEDF" w14:textId="77777777" w:rsidR="00A66AB8" w:rsidRPr="004D7555" w:rsidRDefault="00A66AB8" w:rsidP="00A66AB8">
      <w:pPr>
        <w:widowControl w:val="0"/>
        <w:shd w:val="clear" w:color="auto" w:fill="FFFFFF"/>
        <w:tabs>
          <w:tab w:val="left" w:pos="2222"/>
        </w:tabs>
        <w:autoSpaceDE w:val="0"/>
        <w:autoSpaceDN w:val="0"/>
        <w:ind w:firstLine="284"/>
        <w:jc w:val="both"/>
        <w:textAlignment w:val="baseline"/>
        <w:rPr>
          <w:rFonts w:ascii="Arial" w:hAnsi="Arial" w:cs="Arial"/>
        </w:rPr>
      </w:pPr>
      <w:r w:rsidRPr="004D7555">
        <w:rPr>
          <w:rFonts w:ascii="Arial" w:hAnsi="Arial" w:cs="Arial"/>
        </w:rPr>
        <w:t>Art. 13. O Município desenvolverá ações para viabilizar e ampliar o acesso e fruição da população negra à educação, cultura, esporte e lazer, almejando a efetivação da igualdade de oportunidades de acesso ao bem-estar e ao desenvolvimento e de participação e contribuição para a identidade e o patrimônio cultural brasileiro.</w:t>
      </w:r>
    </w:p>
    <w:p w14:paraId="40E5520B" w14:textId="77777777" w:rsidR="00A66AB8" w:rsidRPr="004D7555" w:rsidRDefault="00A66AB8" w:rsidP="00867A56">
      <w:pPr>
        <w:widowControl w:val="0"/>
        <w:shd w:val="clear" w:color="auto" w:fill="FFFFFF"/>
        <w:tabs>
          <w:tab w:val="left" w:pos="2222"/>
        </w:tabs>
        <w:autoSpaceDE w:val="0"/>
        <w:autoSpaceDN w:val="0"/>
        <w:jc w:val="both"/>
        <w:textAlignment w:val="baseline"/>
        <w:rPr>
          <w:rFonts w:ascii="Arial" w:hAnsi="Arial" w:cs="Arial"/>
        </w:rPr>
      </w:pPr>
    </w:p>
    <w:p w14:paraId="38895274" w14:textId="77777777" w:rsidR="00867A56" w:rsidRPr="004D7555" w:rsidRDefault="00867A56" w:rsidP="00867A56">
      <w:pPr>
        <w:widowControl w:val="0"/>
        <w:shd w:val="clear" w:color="auto" w:fill="FFFFFF"/>
        <w:tabs>
          <w:tab w:val="left" w:pos="2222"/>
        </w:tabs>
        <w:autoSpaceDE w:val="0"/>
        <w:autoSpaceDN w:val="0"/>
        <w:jc w:val="center"/>
        <w:textAlignment w:val="baseline"/>
        <w:rPr>
          <w:rFonts w:ascii="Arial" w:hAnsi="Arial" w:cs="Arial"/>
          <w:b/>
        </w:rPr>
      </w:pPr>
      <w:r w:rsidRPr="004D7555">
        <w:rPr>
          <w:rFonts w:ascii="Arial" w:hAnsi="Arial" w:cs="Arial"/>
          <w:b/>
        </w:rPr>
        <w:t>SEÇÃO I</w:t>
      </w:r>
    </w:p>
    <w:p w14:paraId="072CF98C" w14:textId="77777777" w:rsidR="00A66AB8" w:rsidRPr="004D7555" w:rsidRDefault="00A66AB8" w:rsidP="00867A56">
      <w:pPr>
        <w:widowControl w:val="0"/>
        <w:shd w:val="clear" w:color="auto" w:fill="FFFFFF"/>
        <w:tabs>
          <w:tab w:val="left" w:pos="2222"/>
        </w:tabs>
        <w:autoSpaceDE w:val="0"/>
        <w:autoSpaceDN w:val="0"/>
        <w:jc w:val="center"/>
        <w:textAlignment w:val="baseline"/>
        <w:rPr>
          <w:rFonts w:ascii="Arial" w:hAnsi="Arial" w:cs="Arial"/>
          <w:b/>
        </w:rPr>
      </w:pPr>
      <w:r w:rsidRPr="004D7555">
        <w:rPr>
          <w:rFonts w:ascii="Arial" w:hAnsi="Arial" w:cs="Arial"/>
          <w:b/>
        </w:rPr>
        <w:t>DO DIREITO À EDUCAÇÃO</w:t>
      </w:r>
    </w:p>
    <w:p w14:paraId="636E1552" w14:textId="77777777" w:rsidR="00A66AB8" w:rsidRPr="004D7555" w:rsidRDefault="00A66AB8" w:rsidP="00A66AB8">
      <w:pPr>
        <w:widowControl w:val="0"/>
        <w:shd w:val="clear" w:color="auto" w:fill="FFFFFF"/>
        <w:tabs>
          <w:tab w:val="left" w:pos="2222"/>
        </w:tabs>
        <w:autoSpaceDE w:val="0"/>
        <w:autoSpaceDN w:val="0"/>
        <w:jc w:val="center"/>
        <w:textAlignment w:val="baseline"/>
        <w:rPr>
          <w:rFonts w:ascii="Arial" w:hAnsi="Arial" w:cs="Arial"/>
          <w:b/>
        </w:rPr>
      </w:pPr>
    </w:p>
    <w:p w14:paraId="1134E41A" w14:textId="0BE0DC55" w:rsidR="00A66AB8" w:rsidRPr="004D7555" w:rsidRDefault="00A66AB8" w:rsidP="00C74644">
      <w:pPr>
        <w:widowControl w:val="0"/>
        <w:shd w:val="clear" w:color="auto" w:fill="FFFFFF"/>
        <w:tabs>
          <w:tab w:val="left" w:pos="2222"/>
        </w:tabs>
        <w:autoSpaceDE w:val="0"/>
        <w:autoSpaceDN w:val="0"/>
        <w:ind w:firstLine="284"/>
        <w:jc w:val="both"/>
        <w:textAlignment w:val="baseline"/>
        <w:rPr>
          <w:rFonts w:ascii="Arial" w:hAnsi="Arial" w:cs="Arial"/>
        </w:rPr>
      </w:pPr>
      <w:r w:rsidRPr="004D7555">
        <w:rPr>
          <w:rFonts w:ascii="Arial" w:hAnsi="Arial" w:cs="Arial"/>
        </w:rPr>
        <w:t>Art. 14. O Município adotará ações para assegurar o quanto segue:</w:t>
      </w:r>
    </w:p>
    <w:p w14:paraId="4C7153AA" w14:textId="77777777" w:rsidR="006C5783" w:rsidRPr="004D7555" w:rsidRDefault="006C5783" w:rsidP="00C74644">
      <w:pPr>
        <w:widowControl w:val="0"/>
        <w:shd w:val="clear" w:color="auto" w:fill="FFFFFF"/>
        <w:tabs>
          <w:tab w:val="left" w:pos="2222"/>
        </w:tabs>
        <w:autoSpaceDE w:val="0"/>
        <w:autoSpaceDN w:val="0"/>
        <w:ind w:firstLine="284"/>
        <w:jc w:val="both"/>
        <w:textAlignment w:val="baseline"/>
        <w:rPr>
          <w:rFonts w:ascii="Arial" w:hAnsi="Arial" w:cs="Arial"/>
        </w:rPr>
      </w:pPr>
    </w:p>
    <w:p w14:paraId="351F6FD8" w14:textId="32A36FBC" w:rsidR="00A66AB8" w:rsidRPr="004D7555" w:rsidRDefault="00A66AB8" w:rsidP="00C74644">
      <w:pPr>
        <w:widowControl w:val="0"/>
        <w:shd w:val="clear" w:color="auto" w:fill="FFFFFF"/>
        <w:tabs>
          <w:tab w:val="left" w:pos="2222"/>
        </w:tabs>
        <w:autoSpaceDE w:val="0"/>
        <w:autoSpaceDN w:val="0"/>
        <w:ind w:firstLine="284"/>
        <w:jc w:val="both"/>
        <w:textAlignment w:val="baseline"/>
        <w:rPr>
          <w:rFonts w:ascii="Arial" w:hAnsi="Arial" w:cs="Arial"/>
        </w:rPr>
      </w:pPr>
      <w:r w:rsidRPr="004D7555">
        <w:rPr>
          <w:rFonts w:ascii="Arial" w:hAnsi="Arial" w:cs="Arial"/>
        </w:rPr>
        <w:t xml:space="preserve">I - </w:t>
      </w:r>
      <w:proofErr w:type="gramStart"/>
      <w:r w:rsidRPr="004D7555">
        <w:rPr>
          <w:rFonts w:ascii="Arial" w:hAnsi="Arial" w:cs="Arial"/>
        </w:rPr>
        <w:t>a</w:t>
      </w:r>
      <w:proofErr w:type="gramEnd"/>
      <w:r w:rsidRPr="004D7555">
        <w:rPr>
          <w:rFonts w:ascii="Arial" w:hAnsi="Arial" w:cs="Arial"/>
        </w:rPr>
        <w:t xml:space="preserve"> adoção de um sistema escolar inclusivo, em todas as unidades escolares da rede municipal de ensino, que crie ações específicas de combate à discriminação, desigualdade, intolerância racial e religiosa, e garanta a igualdade de oportunidades nos espaços de participação e controle social das políticas públicas em educação;</w:t>
      </w:r>
    </w:p>
    <w:p w14:paraId="43024402" w14:textId="77777777" w:rsidR="006C5783" w:rsidRPr="004D7555" w:rsidRDefault="006C5783" w:rsidP="00C74644">
      <w:pPr>
        <w:widowControl w:val="0"/>
        <w:shd w:val="clear" w:color="auto" w:fill="FFFFFF"/>
        <w:tabs>
          <w:tab w:val="left" w:pos="2222"/>
        </w:tabs>
        <w:autoSpaceDE w:val="0"/>
        <w:autoSpaceDN w:val="0"/>
        <w:ind w:firstLine="284"/>
        <w:jc w:val="both"/>
        <w:textAlignment w:val="baseline"/>
        <w:rPr>
          <w:rFonts w:ascii="Arial" w:hAnsi="Arial" w:cs="Arial"/>
        </w:rPr>
      </w:pPr>
    </w:p>
    <w:p w14:paraId="1212865E" w14:textId="48F7C9DB" w:rsidR="00A66AB8" w:rsidRPr="004D7555" w:rsidRDefault="00A66AB8" w:rsidP="00C74644">
      <w:pPr>
        <w:widowControl w:val="0"/>
        <w:shd w:val="clear" w:color="auto" w:fill="FFFFFF"/>
        <w:tabs>
          <w:tab w:val="left" w:pos="2222"/>
        </w:tabs>
        <w:autoSpaceDE w:val="0"/>
        <w:autoSpaceDN w:val="0"/>
        <w:ind w:firstLine="284"/>
        <w:jc w:val="both"/>
        <w:textAlignment w:val="baseline"/>
        <w:rPr>
          <w:rFonts w:ascii="Arial" w:hAnsi="Arial" w:cs="Arial"/>
        </w:rPr>
      </w:pPr>
      <w:r w:rsidRPr="004D7555">
        <w:rPr>
          <w:rFonts w:ascii="Arial" w:hAnsi="Arial" w:cs="Arial"/>
        </w:rPr>
        <w:t xml:space="preserve">II - </w:t>
      </w:r>
      <w:proofErr w:type="gramStart"/>
      <w:r w:rsidRPr="004D7555">
        <w:rPr>
          <w:rFonts w:ascii="Arial" w:hAnsi="Arial" w:cs="Arial"/>
        </w:rPr>
        <w:t>educação</w:t>
      </w:r>
      <w:proofErr w:type="gramEnd"/>
      <w:r w:rsidRPr="004D7555">
        <w:rPr>
          <w:rFonts w:ascii="Arial" w:hAnsi="Arial" w:cs="Arial"/>
        </w:rPr>
        <w:t xml:space="preserve"> igualitária, voltada ao desenvolvimento de espírito crítico em relação a estereótipos sexuais, raciais e sociais das aulas, cursos, livros didáticos, manuais escolares e literatura</w:t>
      </w:r>
      <w:r w:rsidR="00D82889" w:rsidRPr="004D7555">
        <w:rPr>
          <w:rFonts w:ascii="Arial" w:hAnsi="Arial" w:cs="Arial"/>
        </w:rPr>
        <w:t>;</w:t>
      </w:r>
    </w:p>
    <w:p w14:paraId="6507BB2F" w14:textId="77777777" w:rsidR="006C5783" w:rsidRPr="004D7555" w:rsidRDefault="006C5783" w:rsidP="00C74644">
      <w:pPr>
        <w:widowControl w:val="0"/>
        <w:shd w:val="clear" w:color="auto" w:fill="FFFFFF"/>
        <w:tabs>
          <w:tab w:val="left" w:pos="2222"/>
        </w:tabs>
        <w:autoSpaceDE w:val="0"/>
        <w:autoSpaceDN w:val="0"/>
        <w:ind w:firstLine="284"/>
        <w:jc w:val="both"/>
        <w:textAlignment w:val="baseline"/>
        <w:rPr>
          <w:rFonts w:ascii="Arial" w:hAnsi="Arial" w:cs="Arial"/>
        </w:rPr>
      </w:pPr>
    </w:p>
    <w:p w14:paraId="6BB96FE7" w14:textId="74A4F81A" w:rsidR="00A66AB8" w:rsidRPr="004D7555" w:rsidRDefault="00A66AB8" w:rsidP="00C74644">
      <w:pPr>
        <w:widowControl w:val="0"/>
        <w:shd w:val="clear" w:color="auto" w:fill="FFFFFF"/>
        <w:tabs>
          <w:tab w:val="left" w:pos="2222"/>
        </w:tabs>
        <w:autoSpaceDE w:val="0"/>
        <w:autoSpaceDN w:val="0"/>
        <w:ind w:firstLine="284"/>
        <w:jc w:val="both"/>
        <w:textAlignment w:val="baseline"/>
        <w:rPr>
          <w:rFonts w:ascii="Arial" w:hAnsi="Arial" w:cs="Arial"/>
        </w:rPr>
      </w:pPr>
      <w:r w:rsidRPr="004D7555">
        <w:rPr>
          <w:rFonts w:ascii="Arial" w:hAnsi="Arial" w:cs="Arial"/>
        </w:rPr>
        <w:t>III - a qualidade do ensino da História e da Cultura Africana, Afro-brasileira e Indígena nas unidades de educação infantil e do ensino fundamental, em conformidade com a Lei de Diretri</w:t>
      </w:r>
      <w:r w:rsidR="00D82889" w:rsidRPr="004D7555">
        <w:rPr>
          <w:rFonts w:ascii="Arial" w:hAnsi="Arial" w:cs="Arial"/>
        </w:rPr>
        <w:t xml:space="preserve">zes e Bases da Educação Nacional, Lei </w:t>
      </w:r>
      <w:r w:rsidR="00D82889" w:rsidRPr="004D7555">
        <w:rPr>
          <w:rFonts w:ascii="Arial" w:hAnsi="Arial" w:cs="Arial"/>
        </w:rPr>
        <w:lastRenderedPageBreak/>
        <w:t>9.394/1996</w:t>
      </w:r>
      <w:r w:rsidRPr="004D7555">
        <w:rPr>
          <w:rFonts w:ascii="Arial" w:hAnsi="Arial" w:cs="Arial"/>
        </w:rPr>
        <w:t>, assegurando a estrutura e os meios necessários à sua efetivação, inclusive no que se refere à formação permanente de educadores, realização de campanhas e disponibilização de material didático específico, no contexto de um conjunto de ações integradas com o combate à discriminação, desigualdade e intolerância racial nas escolas;</w:t>
      </w:r>
    </w:p>
    <w:p w14:paraId="77CEEB36" w14:textId="77777777" w:rsidR="006C5783" w:rsidRPr="004D7555" w:rsidRDefault="006C5783" w:rsidP="00C74644">
      <w:pPr>
        <w:widowControl w:val="0"/>
        <w:shd w:val="clear" w:color="auto" w:fill="FFFFFF"/>
        <w:tabs>
          <w:tab w:val="left" w:pos="2222"/>
        </w:tabs>
        <w:autoSpaceDE w:val="0"/>
        <w:autoSpaceDN w:val="0"/>
        <w:ind w:firstLine="284"/>
        <w:jc w:val="both"/>
        <w:textAlignment w:val="baseline"/>
        <w:rPr>
          <w:rFonts w:ascii="Arial" w:hAnsi="Arial" w:cs="Arial"/>
        </w:rPr>
      </w:pPr>
    </w:p>
    <w:p w14:paraId="4406F41E" w14:textId="58227ADD" w:rsidR="00A66AB8" w:rsidRPr="004D7555" w:rsidRDefault="00A66AB8" w:rsidP="00C74644">
      <w:pPr>
        <w:widowControl w:val="0"/>
        <w:shd w:val="clear" w:color="auto" w:fill="FFFFFF"/>
        <w:tabs>
          <w:tab w:val="left" w:pos="2222"/>
        </w:tabs>
        <w:autoSpaceDE w:val="0"/>
        <w:autoSpaceDN w:val="0"/>
        <w:ind w:firstLine="284"/>
        <w:jc w:val="both"/>
        <w:textAlignment w:val="baseline"/>
        <w:rPr>
          <w:rFonts w:ascii="Arial" w:hAnsi="Arial" w:cs="Arial"/>
        </w:rPr>
      </w:pPr>
      <w:r w:rsidRPr="004D7555">
        <w:rPr>
          <w:rFonts w:ascii="Arial" w:hAnsi="Arial" w:cs="Arial"/>
        </w:rPr>
        <w:t>IV - a instituição de incentivos e prêmios, em reconhecimento de práticas didáticas e metodológicas no Ensino da História e da Cultura Africana, Afro-brasileira, Cigana e Indígena nas escolas do Sistema Municipal de Ensino e da rede privada;</w:t>
      </w:r>
    </w:p>
    <w:p w14:paraId="3DD0610D" w14:textId="77777777" w:rsidR="006C5783" w:rsidRPr="004D7555" w:rsidRDefault="006C5783" w:rsidP="00C74644">
      <w:pPr>
        <w:widowControl w:val="0"/>
        <w:shd w:val="clear" w:color="auto" w:fill="FFFFFF"/>
        <w:tabs>
          <w:tab w:val="left" w:pos="2222"/>
        </w:tabs>
        <w:autoSpaceDE w:val="0"/>
        <w:autoSpaceDN w:val="0"/>
        <w:ind w:firstLine="284"/>
        <w:jc w:val="both"/>
        <w:textAlignment w:val="baseline"/>
        <w:rPr>
          <w:rFonts w:ascii="Arial" w:hAnsi="Arial" w:cs="Arial"/>
        </w:rPr>
      </w:pPr>
    </w:p>
    <w:p w14:paraId="59CFFED6" w14:textId="7E2817B8" w:rsidR="00A66AB8" w:rsidRPr="004D7555" w:rsidRDefault="00A66AB8" w:rsidP="00C74644">
      <w:pPr>
        <w:widowControl w:val="0"/>
        <w:shd w:val="clear" w:color="auto" w:fill="FFFFFF"/>
        <w:tabs>
          <w:tab w:val="left" w:pos="2222"/>
        </w:tabs>
        <w:autoSpaceDE w:val="0"/>
        <w:autoSpaceDN w:val="0"/>
        <w:ind w:firstLine="284"/>
        <w:jc w:val="both"/>
        <w:textAlignment w:val="baseline"/>
        <w:rPr>
          <w:rFonts w:ascii="Arial" w:hAnsi="Arial" w:cs="Arial"/>
        </w:rPr>
      </w:pPr>
      <w:r w:rsidRPr="004D7555">
        <w:rPr>
          <w:rFonts w:ascii="Arial" w:hAnsi="Arial" w:cs="Arial"/>
        </w:rPr>
        <w:t xml:space="preserve">V - alfabetização e instrução adequadas aos educandos do campo, indígenas, quilombolas e populações itinerantes, com a produção de materiais didáticos específicos, com </w:t>
      </w:r>
      <w:proofErr w:type="spellStart"/>
      <w:r w:rsidRPr="004D7555">
        <w:rPr>
          <w:rFonts w:ascii="Arial" w:hAnsi="Arial" w:cs="Arial"/>
        </w:rPr>
        <w:t>conteúdos</w:t>
      </w:r>
      <w:proofErr w:type="spellEnd"/>
      <w:r w:rsidRPr="004D7555">
        <w:rPr>
          <w:rFonts w:ascii="Arial" w:hAnsi="Arial" w:cs="Arial"/>
        </w:rPr>
        <w:t xml:space="preserve"> curriculares e metodologias apropriados à realidade dessas comunidades, que contemplem sua trajetória histórica e o uso da língua materna pelas comunidades indígenas, nos termos da estratégia 5.5 da Lei nº 13.005, de 25 de junho de 2014 (Plano Nacional de Educação);</w:t>
      </w:r>
    </w:p>
    <w:p w14:paraId="6322F28A" w14:textId="77777777" w:rsidR="006C5783" w:rsidRPr="004D7555" w:rsidRDefault="006C5783" w:rsidP="00C74644">
      <w:pPr>
        <w:widowControl w:val="0"/>
        <w:shd w:val="clear" w:color="auto" w:fill="FFFFFF"/>
        <w:tabs>
          <w:tab w:val="left" w:pos="2222"/>
        </w:tabs>
        <w:autoSpaceDE w:val="0"/>
        <w:autoSpaceDN w:val="0"/>
        <w:ind w:firstLine="284"/>
        <w:jc w:val="both"/>
        <w:textAlignment w:val="baseline"/>
        <w:rPr>
          <w:rFonts w:ascii="Arial" w:hAnsi="Arial" w:cs="Arial"/>
        </w:rPr>
      </w:pPr>
    </w:p>
    <w:p w14:paraId="1B702CB7" w14:textId="4EBF8C59" w:rsidR="00A66AB8" w:rsidRPr="004D7555" w:rsidRDefault="00A66AB8" w:rsidP="00C74644">
      <w:pPr>
        <w:widowControl w:val="0"/>
        <w:shd w:val="clear" w:color="auto" w:fill="FFFFFF"/>
        <w:tabs>
          <w:tab w:val="left" w:pos="2222"/>
        </w:tabs>
        <w:autoSpaceDE w:val="0"/>
        <w:autoSpaceDN w:val="0"/>
        <w:ind w:firstLine="284"/>
        <w:jc w:val="both"/>
        <w:textAlignment w:val="baseline"/>
        <w:rPr>
          <w:rFonts w:ascii="Arial" w:hAnsi="Arial" w:cs="Arial"/>
        </w:rPr>
      </w:pPr>
      <w:r w:rsidRPr="004D7555">
        <w:rPr>
          <w:rFonts w:ascii="Arial" w:hAnsi="Arial" w:cs="Arial"/>
        </w:rPr>
        <w:t xml:space="preserve">VI - </w:t>
      </w:r>
      <w:proofErr w:type="gramStart"/>
      <w:r w:rsidRPr="004D7555">
        <w:rPr>
          <w:rFonts w:ascii="Arial" w:hAnsi="Arial" w:cs="Arial"/>
        </w:rPr>
        <w:t>formação</w:t>
      </w:r>
      <w:proofErr w:type="gramEnd"/>
      <w:r w:rsidRPr="004D7555">
        <w:rPr>
          <w:rFonts w:ascii="Arial" w:hAnsi="Arial" w:cs="Arial"/>
        </w:rPr>
        <w:t xml:space="preserve"> continuada para todos os educadores, atendidas as necessidades, a cultura e os costumes específicos dos educadores indígenas, ciganos e quilombolas;</w:t>
      </w:r>
    </w:p>
    <w:p w14:paraId="2578019C" w14:textId="77777777" w:rsidR="006C5783" w:rsidRPr="004D7555" w:rsidRDefault="006C5783" w:rsidP="00C74644">
      <w:pPr>
        <w:widowControl w:val="0"/>
        <w:shd w:val="clear" w:color="auto" w:fill="FFFFFF"/>
        <w:tabs>
          <w:tab w:val="left" w:pos="2222"/>
        </w:tabs>
        <w:autoSpaceDE w:val="0"/>
        <w:autoSpaceDN w:val="0"/>
        <w:ind w:firstLine="284"/>
        <w:jc w:val="both"/>
        <w:textAlignment w:val="baseline"/>
        <w:rPr>
          <w:rFonts w:ascii="Arial" w:hAnsi="Arial" w:cs="Arial"/>
        </w:rPr>
      </w:pPr>
    </w:p>
    <w:p w14:paraId="39701B35" w14:textId="07E277E5" w:rsidR="00867A56" w:rsidRPr="004D7555" w:rsidRDefault="00A66AB8" w:rsidP="00A66AB8">
      <w:pPr>
        <w:widowControl w:val="0"/>
        <w:shd w:val="clear" w:color="auto" w:fill="FFFFFF"/>
        <w:tabs>
          <w:tab w:val="left" w:pos="2222"/>
        </w:tabs>
        <w:autoSpaceDE w:val="0"/>
        <w:autoSpaceDN w:val="0"/>
        <w:ind w:firstLine="284"/>
        <w:jc w:val="both"/>
        <w:textAlignment w:val="baseline"/>
        <w:rPr>
          <w:rFonts w:ascii="Arial" w:hAnsi="Arial" w:cs="Arial"/>
        </w:rPr>
      </w:pPr>
      <w:r w:rsidRPr="004D7555">
        <w:rPr>
          <w:rFonts w:ascii="Arial" w:hAnsi="Arial" w:cs="Arial"/>
        </w:rPr>
        <w:t xml:space="preserve">VII - fortalecimento, em regime de colaboração com o Estado de </w:t>
      </w:r>
      <w:r w:rsidR="00867A56" w:rsidRPr="004D7555">
        <w:rPr>
          <w:rFonts w:ascii="Arial" w:hAnsi="Arial" w:cs="Arial"/>
        </w:rPr>
        <w:t>Minas Gerais</w:t>
      </w:r>
      <w:r w:rsidRPr="004D7555">
        <w:rPr>
          <w:rFonts w:ascii="Arial" w:hAnsi="Arial" w:cs="Arial"/>
        </w:rPr>
        <w:t xml:space="preserve"> e a União, do acompanhamento e monitoramento do acesso, da permanência e do aproveitamento escolar dos beneficiários de programas de transferência de renda, bem como das situações de discriminação, preconceito e violência na escola, visando ao estabelecimento de condições adequadas para o sucesso escolar dos educandos, em colaboração com as famílias e com órgãos públicos de assistência social, saúde e proteção à infâ</w:t>
      </w:r>
      <w:r w:rsidR="00867A56" w:rsidRPr="004D7555">
        <w:rPr>
          <w:rFonts w:ascii="Arial" w:hAnsi="Arial" w:cs="Arial"/>
        </w:rPr>
        <w:t>ncia, adolescência e juventude;</w:t>
      </w:r>
    </w:p>
    <w:p w14:paraId="161E44D7" w14:textId="77777777" w:rsidR="006C5783" w:rsidRPr="004D7555" w:rsidRDefault="006C5783" w:rsidP="00A66AB8">
      <w:pPr>
        <w:widowControl w:val="0"/>
        <w:shd w:val="clear" w:color="auto" w:fill="FFFFFF"/>
        <w:tabs>
          <w:tab w:val="left" w:pos="2222"/>
        </w:tabs>
        <w:autoSpaceDE w:val="0"/>
        <w:autoSpaceDN w:val="0"/>
        <w:ind w:firstLine="284"/>
        <w:jc w:val="both"/>
        <w:textAlignment w:val="baseline"/>
        <w:rPr>
          <w:rFonts w:ascii="Arial" w:hAnsi="Arial" w:cs="Arial"/>
        </w:rPr>
      </w:pPr>
    </w:p>
    <w:p w14:paraId="1CD098F9" w14:textId="2243ABDF" w:rsidR="00867A56" w:rsidRPr="004D7555" w:rsidRDefault="00A66AB8" w:rsidP="00A66AB8">
      <w:pPr>
        <w:widowControl w:val="0"/>
        <w:shd w:val="clear" w:color="auto" w:fill="FFFFFF"/>
        <w:tabs>
          <w:tab w:val="left" w:pos="2222"/>
        </w:tabs>
        <w:autoSpaceDE w:val="0"/>
        <w:autoSpaceDN w:val="0"/>
        <w:ind w:firstLine="284"/>
        <w:jc w:val="both"/>
        <w:textAlignment w:val="baseline"/>
        <w:rPr>
          <w:rFonts w:ascii="Arial" w:hAnsi="Arial" w:cs="Arial"/>
        </w:rPr>
      </w:pPr>
      <w:r w:rsidRPr="004D7555">
        <w:rPr>
          <w:rFonts w:ascii="Arial" w:hAnsi="Arial" w:cs="Arial"/>
        </w:rPr>
        <w:t>VIII - implementação de políticas de prevenção à evasão ou qualquer forma de discriminação e intolerância racial, criando rede de proteção contra</w:t>
      </w:r>
      <w:r w:rsidR="00867A56" w:rsidRPr="004D7555">
        <w:rPr>
          <w:rFonts w:ascii="Arial" w:hAnsi="Arial" w:cs="Arial"/>
        </w:rPr>
        <w:t xml:space="preserve"> formas associadas de exclusão;</w:t>
      </w:r>
    </w:p>
    <w:p w14:paraId="19255398" w14:textId="77777777" w:rsidR="006C5783" w:rsidRPr="004D7555" w:rsidRDefault="006C5783" w:rsidP="00A66AB8">
      <w:pPr>
        <w:widowControl w:val="0"/>
        <w:shd w:val="clear" w:color="auto" w:fill="FFFFFF"/>
        <w:tabs>
          <w:tab w:val="left" w:pos="2222"/>
        </w:tabs>
        <w:autoSpaceDE w:val="0"/>
        <w:autoSpaceDN w:val="0"/>
        <w:ind w:firstLine="284"/>
        <w:jc w:val="both"/>
        <w:textAlignment w:val="baseline"/>
        <w:rPr>
          <w:rFonts w:ascii="Arial" w:hAnsi="Arial" w:cs="Arial"/>
        </w:rPr>
      </w:pPr>
    </w:p>
    <w:p w14:paraId="09893E56" w14:textId="77777777" w:rsidR="00BE23E9" w:rsidRPr="004D7555" w:rsidRDefault="00A66AB8" w:rsidP="00A66AB8">
      <w:pPr>
        <w:widowControl w:val="0"/>
        <w:shd w:val="clear" w:color="auto" w:fill="FFFFFF"/>
        <w:tabs>
          <w:tab w:val="left" w:pos="2222"/>
        </w:tabs>
        <w:autoSpaceDE w:val="0"/>
        <w:autoSpaceDN w:val="0"/>
        <w:ind w:firstLine="284"/>
        <w:jc w:val="both"/>
        <w:textAlignment w:val="baseline"/>
        <w:rPr>
          <w:rFonts w:ascii="Arial" w:hAnsi="Arial" w:cs="Arial"/>
        </w:rPr>
      </w:pPr>
      <w:r w:rsidRPr="004D7555">
        <w:rPr>
          <w:rFonts w:ascii="Arial" w:hAnsi="Arial" w:cs="Arial"/>
        </w:rPr>
        <w:t xml:space="preserve">IX - </w:t>
      </w:r>
      <w:proofErr w:type="gramStart"/>
      <w:r w:rsidRPr="004D7555">
        <w:rPr>
          <w:rFonts w:ascii="Arial" w:hAnsi="Arial" w:cs="Arial"/>
        </w:rPr>
        <w:t>promoção</w:t>
      </w:r>
      <w:proofErr w:type="gramEnd"/>
      <w:r w:rsidRPr="004D7555">
        <w:rPr>
          <w:rFonts w:ascii="Arial" w:hAnsi="Arial" w:cs="Arial"/>
        </w:rPr>
        <w:t xml:space="preserve"> de políticas e programas de ação afirmativa que assegurem igualdade de acesso ao ensino público para os negros, em todos os níveis de educação, proporcionalmente a sua parcela na composição da população do Município, e incentivo aos estabelecimentos de ensino privado para adot</w:t>
      </w:r>
      <w:r w:rsidR="00867A56" w:rsidRPr="004D7555">
        <w:rPr>
          <w:rFonts w:ascii="Arial" w:hAnsi="Arial" w:cs="Arial"/>
        </w:rPr>
        <w:t>arem tais políticas e programas.</w:t>
      </w:r>
    </w:p>
    <w:p w14:paraId="71290D5B" w14:textId="77777777" w:rsidR="00867A56" w:rsidRPr="004D7555" w:rsidRDefault="00867A56" w:rsidP="00867A56">
      <w:pPr>
        <w:widowControl w:val="0"/>
        <w:shd w:val="clear" w:color="auto" w:fill="FFFFFF"/>
        <w:tabs>
          <w:tab w:val="left" w:pos="2222"/>
        </w:tabs>
        <w:autoSpaceDE w:val="0"/>
        <w:autoSpaceDN w:val="0"/>
        <w:jc w:val="both"/>
        <w:textAlignment w:val="baseline"/>
        <w:rPr>
          <w:rFonts w:ascii="Arial" w:hAnsi="Arial" w:cs="Arial"/>
        </w:rPr>
      </w:pPr>
    </w:p>
    <w:p w14:paraId="4EF24B07" w14:textId="4804AFEE" w:rsidR="00867A56" w:rsidRPr="004D7555" w:rsidRDefault="00867A56" w:rsidP="00A66AB8">
      <w:pPr>
        <w:widowControl w:val="0"/>
        <w:shd w:val="clear" w:color="auto" w:fill="FFFFFF"/>
        <w:tabs>
          <w:tab w:val="left" w:pos="2222"/>
        </w:tabs>
        <w:autoSpaceDE w:val="0"/>
        <w:autoSpaceDN w:val="0"/>
        <w:ind w:firstLine="284"/>
        <w:jc w:val="both"/>
        <w:textAlignment w:val="baseline"/>
        <w:rPr>
          <w:rFonts w:ascii="Arial" w:hAnsi="Arial" w:cs="Arial"/>
        </w:rPr>
      </w:pPr>
      <w:r w:rsidRPr="004D7555">
        <w:rPr>
          <w:rFonts w:ascii="Arial" w:hAnsi="Arial" w:cs="Arial"/>
        </w:rPr>
        <w:t>Art. 15. O Poder Público procederá à apuração administrativa das ocorrências de racismo, discriminação e intolerância racial no âmbito das unidades do Sistema Municipal de Ensino, através de estruturas administrativas especificamente criadas para este fim, e se articulará para a prestação de apoio social, psicológico e jurídico específico às pessoas atingidas, com prioridade no atendimento de crianças e adolescentes negros.</w:t>
      </w:r>
    </w:p>
    <w:p w14:paraId="76DE22C3" w14:textId="77777777" w:rsidR="006C5783" w:rsidRPr="004D7555" w:rsidRDefault="006C5783" w:rsidP="00A66AB8">
      <w:pPr>
        <w:widowControl w:val="0"/>
        <w:shd w:val="clear" w:color="auto" w:fill="FFFFFF"/>
        <w:tabs>
          <w:tab w:val="left" w:pos="2222"/>
        </w:tabs>
        <w:autoSpaceDE w:val="0"/>
        <w:autoSpaceDN w:val="0"/>
        <w:ind w:firstLine="284"/>
        <w:jc w:val="both"/>
        <w:textAlignment w:val="baseline"/>
        <w:rPr>
          <w:rFonts w:ascii="Arial" w:hAnsi="Arial" w:cs="Arial"/>
        </w:rPr>
      </w:pPr>
    </w:p>
    <w:p w14:paraId="403525D5" w14:textId="77777777" w:rsidR="00867A56" w:rsidRPr="004D7555" w:rsidRDefault="00867A56" w:rsidP="00A66AB8">
      <w:pPr>
        <w:widowControl w:val="0"/>
        <w:shd w:val="clear" w:color="auto" w:fill="FFFFFF"/>
        <w:tabs>
          <w:tab w:val="left" w:pos="2222"/>
        </w:tabs>
        <w:autoSpaceDE w:val="0"/>
        <w:autoSpaceDN w:val="0"/>
        <w:ind w:firstLine="284"/>
        <w:jc w:val="both"/>
        <w:textAlignment w:val="baseline"/>
        <w:rPr>
          <w:rFonts w:ascii="Arial" w:hAnsi="Arial" w:cs="Arial"/>
        </w:rPr>
      </w:pPr>
      <w:r w:rsidRPr="004D7555">
        <w:rPr>
          <w:rFonts w:ascii="Arial" w:hAnsi="Arial" w:cs="Arial"/>
        </w:rPr>
        <w:t xml:space="preserve">Parágrafo único. Sem prejuízo do disposto no caput, as instituições escolares manterão protocolo para registro e encaminhamento às autoridades competentes de denúncias de atos de racismo, discriminação e intolerância </w:t>
      </w:r>
      <w:r w:rsidRPr="004D7555">
        <w:rPr>
          <w:rFonts w:ascii="Arial" w:hAnsi="Arial" w:cs="Arial"/>
        </w:rPr>
        <w:lastRenderedPageBreak/>
        <w:t>racial no âmbito das unidades do Sistema Municipal de Ensino.</w:t>
      </w:r>
    </w:p>
    <w:p w14:paraId="51F9317F" w14:textId="77777777" w:rsidR="001F14FE" w:rsidRPr="004D7555" w:rsidRDefault="001F14FE" w:rsidP="00E225C1">
      <w:pPr>
        <w:jc w:val="both"/>
        <w:rPr>
          <w:rFonts w:ascii="Arial" w:hAnsi="Arial" w:cs="Arial"/>
        </w:rPr>
      </w:pPr>
    </w:p>
    <w:p w14:paraId="5FECBC29" w14:textId="77777777" w:rsidR="00867A56" w:rsidRPr="004D7555" w:rsidRDefault="00867A56" w:rsidP="00867A56">
      <w:pPr>
        <w:jc w:val="center"/>
        <w:rPr>
          <w:rFonts w:ascii="Arial" w:hAnsi="Arial" w:cs="Arial"/>
          <w:b/>
        </w:rPr>
      </w:pPr>
      <w:r w:rsidRPr="004D7555">
        <w:rPr>
          <w:rFonts w:ascii="Arial" w:hAnsi="Arial" w:cs="Arial"/>
          <w:b/>
        </w:rPr>
        <w:t>SEÇÃO II</w:t>
      </w:r>
    </w:p>
    <w:p w14:paraId="17FB67BC" w14:textId="77777777" w:rsidR="001F14FE" w:rsidRPr="004D7555" w:rsidRDefault="00867A56" w:rsidP="00867A56">
      <w:pPr>
        <w:jc w:val="center"/>
        <w:rPr>
          <w:rFonts w:ascii="Arial" w:hAnsi="Arial" w:cs="Arial"/>
          <w:b/>
        </w:rPr>
      </w:pPr>
      <w:r w:rsidRPr="004D7555">
        <w:rPr>
          <w:rFonts w:ascii="Arial" w:hAnsi="Arial" w:cs="Arial"/>
          <w:b/>
        </w:rPr>
        <w:t>DO DIREITO À CULTURA</w:t>
      </w:r>
    </w:p>
    <w:p w14:paraId="22C74DEC" w14:textId="77777777" w:rsidR="00E31812" w:rsidRPr="004D7555" w:rsidRDefault="00E31812" w:rsidP="00867A56">
      <w:pPr>
        <w:jc w:val="center"/>
        <w:rPr>
          <w:rFonts w:ascii="Arial" w:hAnsi="Arial" w:cs="Arial"/>
          <w:b/>
        </w:rPr>
      </w:pPr>
    </w:p>
    <w:p w14:paraId="53051A2B" w14:textId="77777777" w:rsidR="00874C29" w:rsidRPr="004D7555" w:rsidRDefault="00874C29" w:rsidP="00874C29">
      <w:pPr>
        <w:ind w:firstLine="284"/>
        <w:jc w:val="both"/>
        <w:rPr>
          <w:rFonts w:ascii="Arial" w:hAnsi="Arial" w:cs="Arial"/>
        </w:rPr>
      </w:pPr>
      <w:r w:rsidRPr="004D7555">
        <w:rPr>
          <w:rFonts w:ascii="Arial" w:hAnsi="Arial" w:cs="Arial"/>
        </w:rPr>
        <w:t xml:space="preserve">Art. 16. O Município garantirá o reconhecimento e a proteção das manifestações religiosas, das culturas populares, indígenas, ciganas, quilombolas e afro-brasileiras e as de outros grupos participantes do processo de formação da cultura </w:t>
      </w:r>
      <w:proofErr w:type="gramStart"/>
      <w:r w:rsidRPr="004D7555">
        <w:rPr>
          <w:rFonts w:ascii="Arial" w:hAnsi="Arial" w:cs="Arial"/>
        </w:rPr>
        <w:t>nacional</w:t>
      </w:r>
      <w:r w:rsidR="00664C8F" w:rsidRPr="004D7555">
        <w:rPr>
          <w:rFonts w:ascii="Arial" w:hAnsi="Arial" w:cs="Arial"/>
        </w:rPr>
        <w:t>.</w:t>
      </w:r>
      <w:r w:rsidRPr="004D7555">
        <w:rPr>
          <w:rFonts w:ascii="Arial" w:hAnsi="Arial" w:cs="Arial"/>
        </w:rPr>
        <w:t>.</w:t>
      </w:r>
      <w:proofErr w:type="gramEnd"/>
    </w:p>
    <w:p w14:paraId="05C9CFBF" w14:textId="77777777" w:rsidR="00874C29" w:rsidRPr="004D7555" w:rsidRDefault="00874C29" w:rsidP="00874C29">
      <w:pPr>
        <w:jc w:val="both"/>
        <w:rPr>
          <w:rFonts w:ascii="Arial" w:hAnsi="Arial" w:cs="Arial"/>
        </w:rPr>
      </w:pPr>
    </w:p>
    <w:p w14:paraId="2A3389FC" w14:textId="77777777" w:rsidR="00874C29" w:rsidRPr="004D7555" w:rsidRDefault="00874C29" w:rsidP="00874C29">
      <w:pPr>
        <w:ind w:firstLine="284"/>
        <w:jc w:val="both"/>
        <w:rPr>
          <w:rFonts w:ascii="Arial" w:hAnsi="Arial" w:cs="Arial"/>
        </w:rPr>
      </w:pPr>
      <w:r w:rsidRPr="004D7555">
        <w:rPr>
          <w:rFonts w:ascii="Arial" w:hAnsi="Arial" w:cs="Arial"/>
        </w:rPr>
        <w:t>Art. 17. O Município estimulará e apoiará a produção cultural de entidades do movimento negro e de grupos de manifestação cultural coletiva da população negra, que desenvolvam atividades culturais voltadas para a promoção da igualdade racial, o combate à discriminação e à intolerância racial, mediante cooperação técnica com outros entes federativos, formação de agentes culturais negros, intercâmbios e incentivos, entre outros mecanismos.</w:t>
      </w:r>
    </w:p>
    <w:p w14:paraId="6CF0FAAD" w14:textId="77777777" w:rsidR="006C5783" w:rsidRPr="004D7555" w:rsidRDefault="006C5783" w:rsidP="00874C29">
      <w:pPr>
        <w:ind w:firstLine="284"/>
        <w:jc w:val="both"/>
        <w:rPr>
          <w:rFonts w:ascii="Arial" w:hAnsi="Arial" w:cs="Arial"/>
        </w:rPr>
      </w:pPr>
    </w:p>
    <w:p w14:paraId="164159D9" w14:textId="42E882DC" w:rsidR="00874C29" w:rsidRPr="004D7555" w:rsidRDefault="00874C29" w:rsidP="00874C29">
      <w:pPr>
        <w:ind w:firstLine="284"/>
        <w:jc w:val="both"/>
        <w:rPr>
          <w:rFonts w:ascii="Arial" w:hAnsi="Arial" w:cs="Arial"/>
        </w:rPr>
      </w:pPr>
      <w:r w:rsidRPr="004D7555">
        <w:rPr>
          <w:rFonts w:ascii="Arial" w:hAnsi="Arial" w:cs="Arial"/>
        </w:rPr>
        <w:t>Parágrafo único. A seleção de projetos na área de cultura a serem apoiados pelo Município deverá assegurar a equidade na destinação de recursos a iniciativas de grupos de manifestação cultural da população negra.</w:t>
      </w:r>
    </w:p>
    <w:p w14:paraId="64209061" w14:textId="77777777" w:rsidR="00874C29" w:rsidRPr="004D7555" w:rsidRDefault="00874C29" w:rsidP="00874C29">
      <w:pPr>
        <w:ind w:firstLine="284"/>
        <w:jc w:val="both"/>
        <w:rPr>
          <w:rFonts w:ascii="Arial" w:hAnsi="Arial" w:cs="Arial"/>
        </w:rPr>
      </w:pPr>
    </w:p>
    <w:p w14:paraId="504FBC11" w14:textId="73CDA6FF" w:rsidR="00867A56" w:rsidRPr="004D7555" w:rsidRDefault="00874C29" w:rsidP="00874C29">
      <w:pPr>
        <w:ind w:firstLine="284"/>
        <w:jc w:val="both"/>
        <w:rPr>
          <w:rFonts w:ascii="Arial" w:hAnsi="Arial" w:cs="Arial"/>
        </w:rPr>
      </w:pPr>
      <w:r w:rsidRPr="004D7555">
        <w:rPr>
          <w:rFonts w:ascii="Arial" w:hAnsi="Arial" w:cs="Arial"/>
        </w:rPr>
        <w:t>Art. 18. Fica reconhecida a categoria de mestres e mestras dos saberes e fazeres das culturas tradicionais de matriz africana, tendo em vista o reconhecimento, a valorização e o efetivo apoio ao exercício do seu papel na sociedade.</w:t>
      </w:r>
    </w:p>
    <w:p w14:paraId="338C710F" w14:textId="77777777" w:rsidR="006C5783" w:rsidRPr="004D7555" w:rsidRDefault="006C5783" w:rsidP="00874C29">
      <w:pPr>
        <w:ind w:firstLine="284"/>
        <w:jc w:val="both"/>
        <w:rPr>
          <w:rFonts w:ascii="Arial" w:hAnsi="Arial" w:cs="Arial"/>
        </w:rPr>
      </w:pPr>
    </w:p>
    <w:p w14:paraId="1DEEC86C" w14:textId="77777777" w:rsidR="00874C29" w:rsidRPr="004D7555" w:rsidRDefault="00874C29" w:rsidP="00874C29">
      <w:pPr>
        <w:ind w:firstLine="284"/>
        <w:jc w:val="both"/>
        <w:rPr>
          <w:rFonts w:ascii="Arial" w:hAnsi="Arial" w:cs="Arial"/>
        </w:rPr>
      </w:pPr>
      <w:r w:rsidRPr="004D7555">
        <w:rPr>
          <w:rFonts w:ascii="Arial" w:hAnsi="Arial" w:cs="Arial"/>
        </w:rPr>
        <w:t xml:space="preserve">Parágrafo único. Para os fins previstos neste Estatuto, entende-se por mestra e mestres dos saberes e fazeres, das culturas tradicionais de matriz africana, o indivíduo que se reconhece e é reconhecido pela sua própria comunidade como representante e </w:t>
      </w:r>
      <w:proofErr w:type="spellStart"/>
      <w:r w:rsidRPr="004D7555">
        <w:rPr>
          <w:rFonts w:ascii="Arial" w:hAnsi="Arial" w:cs="Arial"/>
        </w:rPr>
        <w:t>herdeíro</w:t>
      </w:r>
      <w:proofErr w:type="spellEnd"/>
      <w:r w:rsidRPr="004D7555">
        <w:rPr>
          <w:rFonts w:ascii="Arial" w:hAnsi="Arial" w:cs="Arial"/>
        </w:rPr>
        <w:t>(a) dos saberes e fazeres da cultura tradicional que, através da oralidade, da corporeidade e da vivência dialógica, aprende, ensina e torna-se a memória viva e afetiva desta cultura, transmitindo saberes e fazeres de geração em geração, garantindo a ancestralidade e identidade do seu povo.</w:t>
      </w:r>
    </w:p>
    <w:p w14:paraId="6C8B8E74" w14:textId="77777777" w:rsidR="00874C29" w:rsidRPr="004D7555" w:rsidRDefault="00874C29" w:rsidP="00874C29">
      <w:pPr>
        <w:ind w:firstLine="284"/>
        <w:jc w:val="both"/>
        <w:rPr>
          <w:rFonts w:ascii="Arial" w:hAnsi="Arial" w:cs="Arial"/>
        </w:rPr>
      </w:pPr>
    </w:p>
    <w:p w14:paraId="40E4F353" w14:textId="2DDA1FFF" w:rsidR="00874C29" w:rsidRPr="004D7555" w:rsidRDefault="00874C29" w:rsidP="00874C29">
      <w:pPr>
        <w:ind w:firstLine="284"/>
        <w:jc w:val="both"/>
        <w:rPr>
          <w:rFonts w:ascii="Arial" w:hAnsi="Arial" w:cs="Arial"/>
        </w:rPr>
      </w:pPr>
      <w:r w:rsidRPr="004D7555">
        <w:rPr>
          <w:rFonts w:ascii="Arial" w:hAnsi="Arial" w:cs="Arial"/>
        </w:rPr>
        <w:t>Art. 19. O reconhecimento dos mestres e mestras dos saberes e fazeres das culturas tradicionais de matriz africana pelo Município compreenderá:</w:t>
      </w:r>
    </w:p>
    <w:p w14:paraId="240A416C" w14:textId="77777777" w:rsidR="006C5783" w:rsidRPr="004D7555" w:rsidRDefault="006C5783" w:rsidP="00874C29">
      <w:pPr>
        <w:ind w:firstLine="284"/>
        <w:jc w:val="both"/>
        <w:rPr>
          <w:rFonts w:ascii="Arial" w:hAnsi="Arial" w:cs="Arial"/>
        </w:rPr>
      </w:pPr>
    </w:p>
    <w:p w14:paraId="2A57824F" w14:textId="387C8029" w:rsidR="00874C29" w:rsidRPr="004D7555" w:rsidRDefault="00874C29" w:rsidP="00874C29">
      <w:pPr>
        <w:ind w:firstLine="284"/>
        <w:jc w:val="both"/>
        <w:rPr>
          <w:rFonts w:ascii="Arial" w:hAnsi="Arial" w:cs="Arial"/>
        </w:rPr>
      </w:pPr>
      <w:r w:rsidRPr="004D7555">
        <w:rPr>
          <w:rFonts w:ascii="Arial" w:hAnsi="Arial" w:cs="Arial"/>
        </w:rPr>
        <w:t xml:space="preserve">I - </w:t>
      </w:r>
      <w:proofErr w:type="gramStart"/>
      <w:r w:rsidRPr="004D7555">
        <w:rPr>
          <w:rFonts w:ascii="Arial" w:hAnsi="Arial" w:cs="Arial"/>
        </w:rPr>
        <w:t>apoio</w:t>
      </w:r>
      <w:proofErr w:type="gramEnd"/>
      <w:r w:rsidRPr="004D7555">
        <w:rPr>
          <w:rFonts w:ascii="Arial" w:hAnsi="Arial" w:cs="Arial"/>
        </w:rPr>
        <w:t xml:space="preserve"> a ações de mobilização e organização;</w:t>
      </w:r>
    </w:p>
    <w:p w14:paraId="1B4D7A04" w14:textId="77777777" w:rsidR="006C5783" w:rsidRPr="004D7555" w:rsidRDefault="006C5783" w:rsidP="00874C29">
      <w:pPr>
        <w:ind w:firstLine="284"/>
        <w:jc w:val="both"/>
        <w:rPr>
          <w:rFonts w:ascii="Arial" w:hAnsi="Arial" w:cs="Arial"/>
        </w:rPr>
      </w:pPr>
    </w:p>
    <w:p w14:paraId="7A2ECB4A" w14:textId="064EAC1F" w:rsidR="00874C29" w:rsidRPr="004D7555" w:rsidRDefault="00874C29" w:rsidP="00874C29">
      <w:pPr>
        <w:ind w:firstLine="284"/>
        <w:jc w:val="both"/>
        <w:rPr>
          <w:rFonts w:ascii="Arial" w:hAnsi="Arial" w:cs="Arial"/>
        </w:rPr>
      </w:pPr>
      <w:r w:rsidRPr="004D7555">
        <w:rPr>
          <w:rFonts w:ascii="Arial" w:hAnsi="Arial" w:cs="Arial"/>
        </w:rPr>
        <w:t xml:space="preserve">II - </w:t>
      </w:r>
      <w:proofErr w:type="gramStart"/>
      <w:r w:rsidRPr="004D7555">
        <w:rPr>
          <w:rFonts w:ascii="Arial" w:hAnsi="Arial" w:cs="Arial"/>
        </w:rPr>
        <w:t>apoio</w:t>
      </w:r>
      <w:proofErr w:type="gramEnd"/>
      <w:r w:rsidRPr="004D7555">
        <w:rPr>
          <w:rFonts w:ascii="Arial" w:hAnsi="Arial" w:cs="Arial"/>
        </w:rPr>
        <w:t xml:space="preserve"> à manutenção e melhoria de espaços públicos tradicionalmente utilizados para o exercício de suas atividades;</w:t>
      </w:r>
    </w:p>
    <w:p w14:paraId="132DCB60" w14:textId="77777777" w:rsidR="006C5783" w:rsidRPr="004D7555" w:rsidRDefault="006C5783" w:rsidP="00874C29">
      <w:pPr>
        <w:ind w:firstLine="284"/>
        <w:jc w:val="both"/>
        <w:rPr>
          <w:rFonts w:ascii="Arial" w:hAnsi="Arial" w:cs="Arial"/>
        </w:rPr>
      </w:pPr>
    </w:p>
    <w:p w14:paraId="7039D7BB" w14:textId="5EDFD87F" w:rsidR="00874C29" w:rsidRPr="004D7555" w:rsidRDefault="00874C29" w:rsidP="00874C29">
      <w:pPr>
        <w:ind w:firstLine="284"/>
        <w:jc w:val="both"/>
        <w:rPr>
          <w:rFonts w:ascii="Arial" w:hAnsi="Arial" w:cs="Arial"/>
        </w:rPr>
      </w:pPr>
      <w:r w:rsidRPr="004D7555">
        <w:rPr>
          <w:rFonts w:ascii="Arial" w:hAnsi="Arial" w:cs="Arial"/>
        </w:rPr>
        <w:t>III - fomento à obtenção ou aquisição de matéria prima e equipamentos para a produção e transferência das culturas tradicionais de transmissão oral do Brasil;</w:t>
      </w:r>
    </w:p>
    <w:p w14:paraId="4C8169EF" w14:textId="77777777" w:rsidR="006C5783" w:rsidRPr="004D7555" w:rsidRDefault="006C5783" w:rsidP="00874C29">
      <w:pPr>
        <w:ind w:firstLine="284"/>
        <w:jc w:val="both"/>
        <w:rPr>
          <w:rFonts w:ascii="Arial" w:hAnsi="Arial" w:cs="Arial"/>
        </w:rPr>
      </w:pPr>
    </w:p>
    <w:p w14:paraId="761618E4" w14:textId="1BC9E1F3" w:rsidR="00874C29" w:rsidRPr="004D7555" w:rsidRDefault="00874C29" w:rsidP="00874C29">
      <w:pPr>
        <w:ind w:firstLine="284"/>
        <w:jc w:val="both"/>
        <w:rPr>
          <w:rFonts w:ascii="Arial" w:hAnsi="Arial" w:cs="Arial"/>
        </w:rPr>
      </w:pPr>
      <w:r w:rsidRPr="004D7555">
        <w:rPr>
          <w:rFonts w:ascii="Arial" w:hAnsi="Arial" w:cs="Arial"/>
        </w:rPr>
        <w:t xml:space="preserve">IV - </w:t>
      </w:r>
      <w:proofErr w:type="gramStart"/>
      <w:r w:rsidRPr="004D7555">
        <w:rPr>
          <w:rFonts w:ascii="Arial" w:hAnsi="Arial" w:cs="Arial"/>
        </w:rPr>
        <w:t>estímulo</w:t>
      </w:r>
      <w:proofErr w:type="gramEnd"/>
      <w:r w:rsidRPr="004D7555">
        <w:rPr>
          <w:rFonts w:ascii="Arial" w:hAnsi="Arial" w:cs="Arial"/>
        </w:rPr>
        <w:t xml:space="preserve"> à geração de renda e à ampliação de mercado para os produtos das culturas tradicionais de transmissão oral do Brasil;</w:t>
      </w:r>
    </w:p>
    <w:p w14:paraId="2AEDDEE0" w14:textId="77777777" w:rsidR="006C5783" w:rsidRPr="004D7555" w:rsidRDefault="006C5783" w:rsidP="00874C29">
      <w:pPr>
        <w:ind w:firstLine="284"/>
        <w:jc w:val="both"/>
        <w:rPr>
          <w:rFonts w:ascii="Arial" w:hAnsi="Arial" w:cs="Arial"/>
        </w:rPr>
      </w:pPr>
    </w:p>
    <w:p w14:paraId="48C5DBB0" w14:textId="028C08AD" w:rsidR="00874C29" w:rsidRPr="004D7555" w:rsidRDefault="00874C29" w:rsidP="00874C29">
      <w:pPr>
        <w:ind w:firstLine="284"/>
        <w:jc w:val="both"/>
        <w:rPr>
          <w:rFonts w:ascii="Arial" w:hAnsi="Arial" w:cs="Arial"/>
        </w:rPr>
      </w:pPr>
      <w:r w:rsidRPr="004D7555">
        <w:rPr>
          <w:rFonts w:ascii="Arial" w:hAnsi="Arial" w:cs="Arial"/>
        </w:rPr>
        <w:lastRenderedPageBreak/>
        <w:t>V - instituição e prêmios para a valorização de iniciativas voltadas para salvaguarda do universo dos saberes e práticas das culturas tradicionais de transmissão oral de matriz africana;</w:t>
      </w:r>
    </w:p>
    <w:p w14:paraId="51358B65" w14:textId="77777777" w:rsidR="006C5783" w:rsidRPr="004D7555" w:rsidRDefault="006C5783" w:rsidP="00874C29">
      <w:pPr>
        <w:ind w:firstLine="284"/>
        <w:jc w:val="both"/>
        <w:rPr>
          <w:rFonts w:ascii="Arial" w:hAnsi="Arial" w:cs="Arial"/>
        </w:rPr>
      </w:pPr>
    </w:p>
    <w:p w14:paraId="6989C853" w14:textId="0E318487" w:rsidR="006826CF" w:rsidRPr="004D7555" w:rsidRDefault="00874C29" w:rsidP="00874C29">
      <w:pPr>
        <w:ind w:firstLine="284"/>
        <w:jc w:val="both"/>
        <w:rPr>
          <w:rFonts w:ascii="Arial" w:hAnsi="Arial" w:cs="Arial"/>
        </w:rPr>
      </w:pPr>
      <w:r w:rsidRPr="004D7555">
        <w:rPr>
          <w:rFonts w:ascii="Arial" w:hAnsi="Arial" w:cs="Arial"/>
        </w:rPr>
        <w:t>VI - concessão de benefício pecuniário, na forma de bolsa, como reconhecimento oficial e incentivo à transmissão dos saberes e fazeres dos mestres e mestras t</w:t>
      </w:r>
      <w:r w:rsidR="006826CF" w:rsidRPr="004D7555">
        <w:rPr>
          <w:rFonts w:ascii="Arial" w:hAnsi="Arial" w:cs="Arial"/>
        </w:rPr>
        <w:t>radicionais de matriz africana.</w:t>
      </w:r>
    </w:p>
    <w:p w14:paraId="1CB5E990" w14:textId="77777777" w:rsidR="006C5783" w:rsidRPr="004D7555" w:rsidRDefault="006C5783" w:rsidP="00874C29">
      <w:pPr>
        <w:ind w:firstLine="284"/>
        <w:jc w:val="both"/>
        <w:rPr>
          <w:rFonts w:ascii="Arial" w:hAnsi="Arial" w:cs="Arial"/>
        </w:rPr>
      </w:pPr>
    </w:p>
    <w:p w14:paraId="65D70CBD" w14:textId="77777777" w:rsidR="00874C29" w:rsidRPr="004D7555" w:rsidRDefault="00874C29" w:rsidP="00874C29">
      <w:pPr>
        <w:ind w:firstLine="284"/>
        <w:jc w:val="both"/>
        <w:rPr>
          <w:rFonts w:ascii="Arial" w:hAnsi="Arial" w:cs="Arial"/>
        </w:rPr>
      </w:pPr>
      <w:r w:rsidRPr="004D7555">
        <w:rPr>
          <w:rFonts w:ascii="Arial" w:hAnsi="Arial" w:cs="Arial"/>
        </w:rPr>
        <w:t>Parágrafo único. A concessão de bolsas aos mestres e mestras tradicionais de matriz africana, a que se refere este artigo, observará o atendimento aos critérios a serem estabelecidos em regulamento pelo Poder Executivo.</w:t>
      </w:r>
    </w:p>
    <w:p w14:paraId="0610A0C8" w14:textId="77777777" w:rsidR="00E31812" w:rsidRPr="004D7555" w:rsidRDefault="00E31812" w:rsidP="00874C29">
      <w:pPr>
        <w:ind w:firstLine="284"/>
        <w:jc w:val="both"/>
        <w:rPr>
          <w:rFonts w:ascii="Arial" w:hAnsi="Arial" w:cs="Arial"/>
        </w:rPr>
      </w:pPr>
    </w:p>
    <w:p w14:paraId="46F4BE45" w14:textId="77777777" w:rsidR="00E31812" w:rsidRPr="004D7555" w:rsidRDefault="00E31812" w:rsidP="00E31812">
      <w:pPr>
        <w:jc w:val="center"/>
        <w:rPr>
          <w:rFonts w:ascii="Arial" w:hAnsi="Arial" w:cs="Arial"/>
          <w:b/>
        </w:rPr>
      </w:pPr>
      <w:r w:rsidRPr="004D7555">
        <w:rPr>
          <w:rFonts w:ascii="Arial" w:hAnsi="Arial" w:cs="Arial"/>
          <w:b/>
        </w:rPr>
        <w:t>SEÇÃO III</w:t>
      </w:r>
    </w:p>
    <w:p w14:paraId="36343DF3" w14:textId="77777777" w:rsidR="00E31812" w:rsidRPr="004D7555" w:rsidRDefault="00E31812" w:rsidP="00E31812">
      <w:pPr>
        <w:jc w:val="center"/>
        <w:rPr>
          <w:rFonts w:ascii="Arial" w:hAnsi="Arial" w:cs="Arial"/>
          <w:b/>
        </w:rPr>
      </w:pPr>
      <w:r w:rsidRPr="004D7555">
        <w:rPr>
          <w:rFonts w:ascii="Arial" w:hAnsi="Arial" w:cs="Arial"/>
          <w:b/>
        </w:rPr>
        <w:t>DO DIREITO AO ESPORTE E AO LAZER</w:t>
      </w:r>
    </w:p>
    <w:p w14:paraId="0D3967CD" w14:textId="77777777" w:rsidR="00874C29" w:rsidRPr="004D7555" w:rsidRDefault="00874C29" w:rsidP="00874C29">
      <w:pPr>
        <w:ind w:firstLine="284"/>
        <w:jc w:val="both"/>
        <w:rPr>
          <w:rFonts w:ascii="Arial" w:hAnsi="Arial" w:cs="Arial"/>
        </w:rPr>
      </w:pPr>
    </w:p>
    <w:p w14:paraId="6E4FD2C0" w14:textId="77777777" w:rsidR="001E22A7" w:rsidRPr="004D7555" w:rsidRDefault="001E22A7" w:rsidP="00874C29">
      <w:pPr>
        <w:ind w:firstLine="284"/>
        <w:jc w:val="both"/>
        <w:rPr>
          <w:rFonts w:ascii="Arial" w:hAnsi="Arial" w:cs="Arial"/>
        </w:rPr>
      </w:pPr>
      <w:r w:rsidRPr="004D7555">
        <w:rPr>
          <w:rFonts w:ascii="Arial" w:hAnsi="Arial" w:cs="Arial"/>
        </w:rPr>
        <w:t xml:space="preserve">Art. 20. O Município fomentará o pleno acesso da população negra às práticas desportivas, consolidando o esporte </w:t>
      </w:r>
      <w:r w:rsidR="00970F75" w:rsidRPr="004D7555">
        <w:rPr>
          <w:rFonts w:ascii="Arial" w:hAnsi="Arial" w:cs="Arial"/>
        </w:rPr>
        <w:t>e o lazer como direitos sociais.</w:t>
      </w:r>
    </w:p>
    <w:p w14:paraId="07550132" w14:textId="77777777" w:rsidR="00970F75" w:rsidRPr="004D7555" w:rsidRDefault="00970F75" w:rsidP="00874C29">
      <w:pPr>
        <w:ind w:firstLine="284"/>
        <w:jc w:val="both"/>
        <w:rPr>
          <w:rFonts w:ascii="Arial" w:hAnsi="Arial" w:cs="Arial"/>
        </w:rPr>
      </w:pPr>
    </w:p>
    <w:p w14:paraId="631B8EF0" w14:textId="77777777" w:rsidR="001E22A7" w:rsidRPr="004D7555" w:rsidRDefault="001E22A7" w:rsidP="00874C29">
      <w:pPr>
        <w:ind w:firstLine="284"/>
        <w:jc w:val="both"/>
        <w:rPr>
          <w:rFonts w:ascii="Arial" w:hAnsi="Arial" w:cs="Arial"/>
        </w:rPr>
      </w:pPr>
      <w:r w:rsidRPr="004D7555">
        <w:rPr>
          <w:rFonts w:ascii="Arial" w:hAnsi="Arial" w:cs="Arial"/>
        </w:rPr>
        <w:t>Art. 21. Cabe ao Município promover a democratização do acesso a espaços, atividades e iniciativas gratuitas de esporte e lazer, nas suas manifestações educativas, artísticas e culturais, como direitos de todos, visando resgatar a dignidade das populações das periferias, valorizando a auto-organização e a participação da população negra. Parágrafo único. O disposto no caput constitui diretriz para as parcerias entre o Município, a sociedade civil e a iniciativa privada.</w:t>
      </w:r>
    </w:p>
    <w:p w14:paraId="33477ABC" w14:textId="77777777" w:rsidR="00970F75" w:rsidRPr="004D7555" w:rsidRDefault="00970F75" w:rsidP="00874C29">
      <w:pPr>
        <w:ind w:firstLine="284"/>
        <w:jc w:val="both"/>
        <w:rPr>
          <w:rFonts w:ascii="Arial" w:hAnsi="Arial" w:cs="Arial"/>
        </w:rPr>
      </w:pPr>
    </w:p>
    <w:p w14:paraId="583C4733" w14:textId="77777777" w:rsidR="006826CF" w:rsidRPr="004D7555" w:rsidRDefault="001E22A7" w:rsidP="00874C29">
      <w:pPr>
        <w:ind w:firstLine="284"/>
        <w:jc w:val="both"/>
        <w:rPr>
          <w:rFonts w:ascii="Arial" w:hAnsi="Arial" w:cs="Arial"/>
        </w:rPr>
      </w:pPr>
      <w:r w:rsidRPr="004D7555">
        <w:rPr>
          <w:rFonts w:ascii="Arial" w:hAnsi="Arial" w:cs="Arial"/>
        </w:rPr>
        <w:t>Art. 22. Nas instituições de ensino, públicas e privadas, deverá ser oportunizado o aprendizado e a prática da capoeira, como atividade esportiva, cultural e lúdica, sendo facultada a participação dos mestres tradicionais e profissionais de capoeira para atuarem como instrutores desta arte esporte.</w:t>
      </w:r>
    </w:p>
    <w:p w14:paraId="1B84659E" w14:textId="77777777" w:rsidR="001E22A7" w:rsidRPr="004D7555" w:rsidRDefault="001E22A7" w:rsidP="00874C29">
      <w:pPr>
        <w:ind w:firstLine="284"/>
        <w:jc w:val="both"/>
        <w:rPr>
          <w:rFonts w:ascii="Arial" w:hAnsi="Arial" w:cs="Arial"/>
        </w:rPr>
      </w:pPr>
    </w:p>
    <w:p w14:paraId="413B1C11" w14:textId="77777777" w:rsidR="001E22A7" w:rsidRPr="004D7555" w:rsidRDefault="001E22A7" w:rsidP="001E22A7">
      <w:pPr>
        <w:jc w:val="center"/>
        <w:rPr>
          <w:rFonts w:ascii="Arial" w:hAnsi="Arial" w:cs="Arial"/>
          <w:b/>
        </w:rPr>
      </w:pPr>
      <w:r w:rsidRPr="004D7555">
        <w:rPr>
          <w:rFonts w:ascii="Arial" w:hAnsi="Arial" w:cs="Arial"/>
          <w:b/>
        </w:rPr>
        <w:t>CAPÍTULO III - O DIREITO À LIBERDADE RELIGIOSA</w:t>
      </w:r>
    </w:p>
    <w:p w14:paraId="13B07E76" w14:textId="77777777" w:rsidR="001E22A7" w:rsidRPr="004D7555" w:rsidRDefault="001E22A7" w:rsidP="001E22A7">
      <w:pPr>
        <w:jc w:val="center"/>
        <w:rPr>
          <w:rFonts w:ascii="Arial" w:hAnsi="Arial" w:cs="Arial"/>
          <w:b/>
        </w:rPr>
      </w:pPr>
    </w:p>
    <w:p w14:paraId="74F036E0" w14:textId="77777777" w:rsidR="001E22A7" w:rsidRPr="004D7555" w:rsidRDefault="001E22A7" w:rsidP="00874C29">
      <w:pPr>
        <w:ind w:firstLine="284"/>
        <w:jc w:val="both"/>
        <w:rPr>
          <w:rFonts w:ascii="Arial" w:hAnsi="Arial" w:cs="Arial"/>
        </w:rPr>
      </w:pPr>
      <w:r w:rsidRPr="004D7555">
        <w:rPr>
          <w:rFonts w:ascii="Arial" w:hAnsi="Arial" w:cs="Arial"/>
        </w:rPr>
        <w:t>Art. 23. É inviolável a liberdade de consciência e de crença, sendo assegurado o livre exercício dos cultos religiosos de matrizes africanas e garantida a proteção aos locais de culto e às suas liturgias.</w:t>
      </w:r>
    </w:p>
    <w:p w14:paraId="3E76308D" w14:textId="77777777" w:rsidR="001E22A7" w:rsidRPr="004D7555" w:rsidRDefault="001E22A7" w:rsidP="00874C29">
      <w:pPr>
        <w:ind w:firstLine="284"/>
        <w:jc w:val="both"/>
        <w:rPr>
          <w:rFonts w:ascii="Arial" w:hAnsi="Arial" w:cs="Arial"/>
        </w:rPr>
      </w:pPr>
    </w:p>
    <w:p w14:paraId="573170C1" w14:textId="09CE0DD6" w:rsidR="001E22A7" w:rsidRPr="004D7555" w:rsidRDefault="001E22A7" w:rsidP="00874C29">
      <w:pPr>
        <w:ind w:firstLine="284"/>
        <w:jc w:val="both"/>
        <w:rPr>
          <w:rFonts w:ascii="Arial" w:hAnsi="Arial" w:cs="Arial"/>
        </w:rPr>
      </w:pPr>
      <w:r w:rsidRPr="004D7555">
        <w:rPr>
          <w:rFonts w:ascii="Arial" w:hAnsi="Arial" w:cs="Arial"/>
        </w:rPr>
        <w:t>Art. 24. É dever do Município preservar e garantir a integridade, a respeitabilidade e a permanência dos valores das religiões afro-brasileiras e dos modos de vida, usos, costumes tradições e manifestações culturais das comunidades quilombolas, ciganas e de matriz afro.</w:t>
      </w:r>
    </w:p>
    <w:p w14:paraId="40F57A06" w14:textId="77777777" w:rsidR="006C5783" w:rsidRPr="004D7555" w:rsidRDefault="006C5783" w:rsidP="00874C29">
      <w:pPr>
        <w:ind w:firstLine="284"/>
        <w:jc w:val="both"/>
        <w:rPr>
          <w:rFonts w:ascii="Arial" w:hAnsi="Arial" w:cs="Arial"/>
        </w:rPr>
      </w:pPr>
    </w:p>
    <w:p w14:paraId="1EBF8CA8" w14:textId="77777777" w:rsidR="001E22A7" w:rsidRPr="004D7555" w:rsidRDefault="001E22A7" w:rsidP="00874C29">
      <w:pPr>
        <w:ind w:firstLine="284"/>
        <w:jc w:val="both"/>
        <w:rPr>
          <w:rFonts w:ascii="Arial" w:hAnsi="Arial" w:cs="Arial"/>
        </w:rPr>
      </w:pPr>
      <w:r w:rsidRPr="004D7555">
        <w:rPr>
          <w:rFonts w:ascii="Arial" w:hAnsi="Arial" w:cs="Arial"/>
        </w:rPr>
        <w:t>Parágrafo único. Para o cumprimento do disposto no caput, cabe ao Município inventariar, restaurar e proteger os documentos, obras e outros bens de valor artístico e cultural, os monumentos, mananciais, flora e sítios arqueológicos, vinculados às comunidades remanescentes de quilombo e aos povos de terreiros de religiões afro-brasileiras, atendendo aos termos do art. 216, § 5o, da Constituição Federal.</w:t>
      </w:r>
    </w:p>
    <w:p w14:paraId="3583DC21" w14:textId="77777777" w:rsidR="001E22A7" w:rsidRPr="004D7555" w:rsidRDefault="001E22A7" w:rsidP="00874C29">
      <w:pPr>
        <w:ind w:firstLine="284"/>
        <w:jc w:val="both"/>
        <w:rPr>
          <w:rFonts w:ascii="Arial" w:hAnsi="Arial" w:cs="Arial"/>
        </w:rPr>
      </w:pPr>
    </w:p>
    <w:p w14:paraId="1EA0A253" w14:textId="77777777" w:rsidR="001E22A7" w:rsidRPr="004D7555" w:rsidRDefault="001E22A7" w:rsidP="001E22A7">
      <w:pPr>
        <w:jc w:val="center"/>
        <w:rPr>
          <w:rFonts w:ascii="Arial" w:hAnsi="Arial" w:cs="Arial"/>
          <w:b/>
        </w:rPr>
      </w:pPr>
      <w:r w:rsidRPr="004D7555">
        <w:rPr>
          <w:rFonts w:ascii="Arial" w:hAnsi="Arial" w:cs="Arial"/>
          <w:b/>
        </w:rPr>
        <w:t>CAPÍTULO IV - DO ACESSO A OUTROS DIREITOS SOCIAIS</w:t>
      </w:r>
    </w:p>
    <w:p w14:paraId="138016CF" w14:textId="77777777" w:rsidR="001E22A7" w:rsidRPr="004D7555" w:rsidRDefault="001E22A7" w:rsidP="001E22A7">
      <w:pPr>
        <w:jc w:val="center"/>
        <w:rPr>
          <w:rFonts w:ascii="Arial" w:hAnsi="Arial" w:cs="Arial"/>
          <w:b/>
        </w:rPr>
      </w:pPr>
    </w:p>
    <w:p w14:paraId="33F7AFB5" w14:textId="77777777" w:rsidR="001E22A7" w:rsidRPr="004D7555" w:rsidRDefault="001E22A7" w:rsidP="00874C29">
      <w:pPr>
        <w:ind w:firstLine="284"/>
        <w:jc w:val="both"/>
        <w:rPr>
          <w:rFonts w:ascii="Arial" w:hAnsi="Arial" w:cs="Arial"/>
        </w:rPr>
      </w:pPr>
      <w:r w:rsidRPr="004D7555">
        <w:rPr>
          <w:rFonts w:ascii="Arial" w:hAnsi="Arial" w:cs="Arial"/>
        </w:rPr>
        <w:t>Art. 25. O Poder Executivo Municipal deverá fomentar a implementação de medidas estabelecidas em acordos, tratados e convenções internacionais, que tenham o Brasil como signatário, visando à promoção da igualdade de oportunidades para os afrodescendentes</w:t>
      </w:r>
      <w:r w:rsidR="00EE780A" w:rsidRPr="004D7555">
        <w:rPr>
          <w:rFonts w:ascii="Arial" w:hAnsi="Arial" w:cs="Arial"/>
        </w:rPr>
        <w:t>.</w:t>
      </w:r>
    </w:p>
    <w:p w14:paraId="401C888C" w14:textId="77777777" w:rsidR="001E22A7" w:rsidRPr="004D7555" w:rsidRDefault="001E22A7" w:rsidP="00874C29">
      <w:pPr>
        <w:ind w:firstLine="284"/>
        <w:jc w:val="both"/>
        <w:rPr>
          <w:rFonts w:ascii="Arial" w:hAnsi="Arial" w:cs="Arial"/>
        </w:rPr>
      </w:pPr>
    </w:p>
    <w:p w14:paraId="21AF3BE0" w14:textId="24570343" w:rsidR="001E22A7" w:rsidRPr="004D7555" w:rsidRDefault="001E22A7" w:rsidP="00874C29">
      <w:pPr>
        <w:ind w:firstLine="284"/>
        <w:jc w:val="both"/>
        <w:rPr>
          <w:rFonts w:ascii="Arial" w:hAnsi="Arial" w:cs="Arial"/>
        </w:rPr>
      </w:pPr>
      <w:r w:rsidRPr="004D7555">
        <w:rPr>
          <w:rFonts w:ascii="Arial" w:hAnsi="Arial" w:cs="Arial"/>
        </w:rPr>
        <w:t>Art. 26. O Município atuará no sentido de implementar Sistema de Equipamentos Urbanos e Sociais voltados à efetivação e à universalização de direitos sociais, com prioridade de atendimento às famílias e grupos sociais mais vulneráveis, em especial crianças, jovens, mulheres, idosos, negros e pessoas com deficiência e pessoas em situação de rua.</w:t>
      </w:r>
    </w:p>
    <w:p w14:paraId="3924D4F7" w14:textId="77777777" w:rsidR="006C5783" w:rsidRPr="004D7555" w:rsidRDefault="006C5783" w:rsidP="00874C29">
      <w:pPr>
        <w:ind w:firstLine="284"/>
        <w:jc w:val="both"/>
        <w:rPr>
          <w:rFonts w:ascii="Arial" w:hAnsi="Arial" w:cs="Arial"/>
        </w:rPr>
      </w:pPr>
    </w:p>
    <w:p w14:paraId="5A98D21F" w14:textId="77777777" w:rsidR="001E22A7" w:rsidRPr="004D7555" w:rsidRDefault="001E22A7" w:rsidP="00874C29">
      <w:pPr>
        <w:ind w:firstLine="284"/>
        <w:jc w:val="both"/>
        <w:rPr>
          <w:rFonts w:ascii="Arial" w:hAnsi="Arial" w:cs="Arial"/>
        </w:rPr>
      </w:pPr>
      <w:r w:rsidRPr="004D7555">
        <w:rPr>
          <w:rFonts w:ascii="Arial" w:hAnsi="Arial" w:cs="Arial"/>
        </w:rPr>
        <w:t>Parágrafo único. Entre as ações prioritárias a serem tomadas no âmbito do Sistema de Equipamentos Urbanos e Sociais, o Município deverá expandir as ações e equipamentos para a proteção social às crianças e adolescentes vítimas de violência e para a prevenção à violência, ao racismo e à exclusão da juventude negra e de periferia.</w:t>
      </w:r>
    </w:p>
    <w:p w14:paraId="33C1CF9F" w14:textId="77777777" w:rsidR="001E22A7" w:rsidRPr="004D7555" w:rsidRDefault="001E22A7" w:rsidP="00874C29">
      <w:pPr>
        <w:ind w:firstLine="284"/>
        <w:jc w:val="both"/>
        <w:rPr>
          <w:rFonts w:ascii="Arial" w:hAnsi="Arial" w:cs="Arial"/>
        </w:rPr>
      </w:pPr>
    </w:p>
    <w:p w14:paraId="2D46D0DE" w14:textId="77777777" w:rsidR="001E22A7" w:rsidRPr="004D7555" w:rsidRDefault="001E22A7" w:rsidP="00874C29">
      <w:pPr>
        <w:ind w:firstLine="284"/>
        <w:jc w:val="both"/>
        <w:rPr>
          <w:rFonts w:ascii="Arial" w:hAnsi="Arial" w:cs="Arial"/>
        </w:rPr>
      </w:pPr>
      <w:r w:rsidRPr="004D7555">
        <w:rPr>
          <w:rFonts w:ascii="Arial" w:hAnsi="Arial" w:cs="Arial"/>
        </w:rPr>
        <w:t>Art. 27. O Município incentivará a participação de indígenas e comunidades tradicionais de origem africana ou afro-brasileira nos órgãos colegiados municipais de formulação, participação e controle social de políticas públicas nas áreas de educação, saúde, segurança alimentar, meio ambiente, desenvolvimento urbano, política agrícola e política agrária, no que for pertinente a cada segmento de população tradicional, assim como em outras áreas que lhes sejam concernentes.</w:t>
      </w:r>
    </w:p>
    <w:p w14:paraId="10C7A0C7" w14:textId="77777777" w:rsidR="001E22A7" w:rsidRPr="004D7555" w:rsidRDefault="001E22A7" w:rsidP="00874C29">
      <w:pPr>
        <w:ind w:firstLine="284"/>
        <w:jc w:val="both"/>
        <w:rPr>
          <w:rFonts w:ascii="Arial" w:hAnsi="Arial" w:cs="Arial"/>
        </w:rPr>
      </w:pPr>
    </w:p>
    <w:p w14:paraId="556FBABF" w14:textId="550AE757" w:rsidR="001E22A7" w:rsidRPr="004D7555" w:rsidRDefault="001E22A7" w:rsidP="00874C29">
      <w:pPr>
        <w:ind w:firstLine="284"/>
        <w:jc w:val="both"/>
        <w:rPr>
          <w:rFonts w:ascii="Arial" w:hAnsi="Arial" w:cs="Arial"/>
        </w:rPr>
      </w:pPr>
      <w:r w:rsidRPr="004D7555">
        <w:rPr>
          <w:rFonts w:ascii="Arial" w:hAnsi="Arial" w:cs="Arial"/>
        </w:rPr>
        <w:t>Art. 28. O Município estimulará o desenvolvimento de ações de capacitação, qualificação e requalificação profissional da população negra, observando-se o quanto segue:</w:t>
      </w:r>
    </w:p>
    <w:p w14:paraId="1E59C5C1" w14:textId="77777777" w:rsidR="006C5783" w:rsidRPr="004D7555" w:rsidRDefault="006C5783" w:rsidP="00874C29">
      <w:pPr>
        <w:ind w:firstLine="284"/>
        <w:jc w:val="both"/>
        <w:rPr>
          <w:rFonts w:ascii="Arial" w:hAnsi="Arial" w:cs="Arial"/>
        </w:rPr>
      </w:pPr>
    </w:p>
    <w:p w14:paraId="3A5C2407" w14:textId="75044C16" w:rsidR="001E22A7" w:rsidRPr="004D7555" w:rsidRDefault="001E22A7" w:rsidP="00874C29">
      <w:pPr>
        <w:ind w:firstLine="284"/>
        <w:jc w:val="both"/>
        <w:rPr>
          <w:rFonts w:ascii="Arial" w:hAnsi="Arial" w:cs="Arial"/>
        </w:rPr>
      </w:pPr>
      <w:r w:rsidRPr="004D7555">
        <w:rPr>
          <w:rFonts w:ascii="Arial" w:hAnsi="Arial" w:cs="Arial"/>
        </w:rPr>
        <w:t xml:space="preserve">I - </w:t>
      </w:r>
      <w:proofErr w:type="gramStart"/>
      <w:r w:rsidRPr="004D7555">
        <w:rPr>
          <w:rFonts w:ascii="Arial" w:hAnsi="Arial" w:cs="Arial"/>
        </w:rPr>
        <w:t>garantia</w:t>
      </w:r>
      <w:proofErr w:type="gramEnd"/>
      <w:r w:rsidRPr="004D7555">
        <w:rPr>
          <w:rFonts w:ascii="Arial" w:hAnsi="Arial" w:cs="Arial"/>
        </w:rPr>
        <w:t xml:space="preserve"> de igualdade de oportunidades para a inserção no mercado de trabalho;</w:t>
      </w:r>
    </w:p>
    <w:p w14:paraId="40E7D311" w14:textId="77777777" w:rsidR="006C5783" w:rsidRPr="004D7555" w:rsidRDefault="006C5783" w:rsidP="00874C29">
      <w:pPr>
        <w:ind w:firstLine="284"/>
        <w:jc w:val="both"/>
        <w:rPr>
          <w:rFonts w:ascii="Arial" w:hAnsi="Arial" w:cs="Arial"/>
        </w:rPr>
      </w:pPr>
    </w:p>
    <w:p w14:paraId="7BDEF6EF" w14:textId="1898FC62" w:rsidR="001E22A7" w:rsidRPr="004D7555" w:rsidRDefault="001E22A7" w:rsidP="00874C29">
      <w:pPr>
        <w:ind w:firstLine="284"/>
        <w:jc w:val="both"/>
        <w:rPr>
          <w:rFonts w:ascii="Arial" w:hAnsi="Arial" w:cs="Arial"/>
        </w:rPr>
      </w:pPr>
      <w:r w:rsidRPr="004D7555">
        <w:rPr>
          <w:rFonts w:ascii="Arial" w:hAnsi="Arial" w:cs="Arial"/>
        </w:rPr>
        <w:t xml:space="preserve">II - </w:t>
      </w:r>
      <w:proofErr w:type="gramStart"/>
      <w:r w:rsidRPr="004D7555">
        <w:rPr>
          <w:rFonts w:ascii="Arial" w:hAnsi="Arial" w:cs="Arial"/>
        </w:rPr>
        <w:t>implementação</w:t>
      </w:r>
      <w:proofErr w:type="gramEnd"/>
      <w:r w:rsidRPr="004D7555">
        <w:rPr>
          <w:rFonts w:ascii="Arial" w:hAnsi="Arial" w:cs="Arial"/>
        </w:rPr>
        <w:t xml:space="preserve"> de políticas e programas voltados para o apoio ao empreendedorismo;</w:t>
      </w:r>
    </w:p>
    <w:p w14:paraId="401700D6" w14:textId="77777777" w:rsidR="006C5783" w:rsidRPr="004D7555" w:rsidRDefault="006C5783" w:rsidP="00874C29">
      <w:pPr>
        <w:ind w:firstLine="284"/>
        <w:jc w:val="both"/>
        <w:rPr>
          <w:rFonts w:ascii="Arial" w:hAnsi="Arial" w:cs="Arial"/>
        </w:rPr>
      </w:pPr>
    </w:p>
    <w:p w14:paraId="33B41939" w14:textId="4D87E549" w:rsidR="001E22A7" w:rsidRPr="004D7555" w:rsidRDefault="001E22A7" w:rsidP="00874C29">
      <w:pPr>
        <w:ind w:firstLine="284"/>
        <w:jc w:val="both"/>
        <w:rPr>
          <w:rFonts w:ascii="Arial" w:hAnsi="Arial" w:cs="Arial"/>
        </w:rPr>
      </w:pPr>
      <w:r w:rsidRPr="004D7555">
        <w:rPr>
          <w:rFonts w:ascii="Arial" w:hAnsi="Arial" w:cs="Arial"/>
        </w:rPr>
        <w:t>III - incentivos a organizações privadas que adotem políticas de promoção da igualdade racial.</w:t>
      </w:r>
    </w:p>
    <w:p w14:paraId="71740FA9" w14:textId="77777777" w:rsidR="006C5783" w:rsidRPr="004D7555" w:rsidRDefault="006C5783" w:rsidP="00874C29">
      <w:pPr>
        <w:ind w:firstLine="284"/>
        <w:jc w:val="both"/>
        <w:rPr>
          <w:rFonts w:ascii="Arial" w:hAnsi="Arial" w:cs="Arial"/>
        </w:rPr>
      </w:pPr>
    </w:p>
    <w:p w14:paraId="1F3876DA" w14:textId="0C89C70D" w:rsidR="001E22A7" w:rsidRPr="004D7555" w:rsidRDefault="001E22A7" w:rsidP="00874C29">
      <w:pPr>
        <w:ind w:firstLine="284"/>
        <w:jc w:val="both"/>
        <w:rPr>
          <w:rFonts w:ascii="Arial" w:hAnsi="Arial" w:cs="Arial"/>
        </w:rPr>
      </w:pPr>
      <w:r w:rsidRPr="004D7555">
        <w:rPr>
          <w:rFonts w:ascii="Arial" w:hAnsi="Arial" w:cs="Arial"/>
        </w:rPr>
        <w:t>§ 1º As ações de que trata o caput deste artigo assegurarão o princípio da proporcionalidade de gênero entre os beneficiários.</w:t>
      </w:r>
    </w:p>
    <w:p w14:paraId="1CA5EC8E" w14:textId="77777777" w:rsidR="006C5783" w:rsidRPr="004D7555" w:rsidRDefault="006C5783" w:rsidP="00874C29">
      <w:pPr>
        <w:ind w:firstLine="284"/>
        <w:jc w:val="both"/>
        <w:rPr>
          <w:rFonts w:ascii="Arial" w:hAnsi="Arial" w:cs="Arial"/>
        </w:rPr>
      </w:pPr>
    </w:p>
    <w:p w14:paraId="54344630" w14:textId="77777777" w:rsidR="001E22A7" w:rsidRPr="004D7555" w:rsidRDefault="001E22A7" w:rsidP="00874C29">
      <w:pPr>
        <w:ind w:firstLine="284"/>
        <w:jc w:val="both"/>
        <w:rPr>
          <w:rFonts w:ascii="Arial" w:hAnsi="Arial" w:cs="Arial"/>
        </w:rPr>
      </w:pPr>
      <w:r w:rsidRPr="004D7555">
        <w:rPr>
          <w:rFonts w:ascii="Arial" w:hAnsi="Arial" w:cs="Arial"/>
        </w:rPr>
        <w:t>§ 2º O Município promoverá ações com o objetivo de elevar a escolaridade e a qualificação profissional nos setores da economia que detenham alto índice de ocupação por trabalhadores negros de baixa escolarização.</w:t>
      </w:r>
    </w:p>
    <w:p w14:paraId="747573BB" w14:textId="77777777" w:rsidR="001E22A7" w:rsidRPr="004D7555" w:rsidRDefault="001E22A7" w:rsidP="00874C29">
      <w:pPr>
        <w:ind w:firstLine="284"/>
        <w:jc w:val="both"/>
        <w:rPr>
          <w:rFonts w:ascii="Arial" w:hAnsi="Arial" w:cs="Arial"/>
        </w:rPr>
      </w:pPr>
    </w:p>
    <w:p w14:paraId="58E5B409" w14:textId="77777777" w:rsidR="001E22A7" w:rsidRPr="004D7555" w:rsidRDefault="001E22A7" w:rsidP="00874C29">
      <w:pPr>
        <w:ind w:firstLine="284"/>
        <w:jc w:val="both"/>
        <w:rPr>
          <w:rFonts w:ascii="Arial" w:hAnsi="Arial" w:cs="Arial"/>
        </w:rPr>
      </w:pPr>
      <w:r w:rsidRPr="004D7555">
        <w:rPr>
          <w:rFonts w:ascii="Arial" w:hAnsi="Arial" w:cs="Arial"/>
        </w:rPr>
        <w:t xml:space="preserve">Art. 29. Os processos de contratação de obras, produtos e serviços pela Administração Pública Municipal observarão critérios e incentivos que viabilizem a contratação de empresas que implementem programas de ação afirmativa </w:t>
      </w:r>
      <w:r w:rsidRPr="004D7555">
        <w:rPr>
          <w:rFonts w:ascii="Arial" w:hAnsi="Arial" w:cs="Arial"/>
        </w:rPr>
        <w:lastRenderedPageBreak/>
        <w:t>para acesso das mulheres negras e da população negra a oportunidades de trabalho e de negócios em todos os níveis de sua atuação.</w:t>
      </w:r>
    </w:p>
    <w:p w14:paraId="7F3894B5" w14:textId="77777777" w:rsidR="001E22A7" w:rsidRPr="004D7555" w:rsidRDefault="001E22A7" w:rsidP="00874C29">
      <w:pPr>
        <w:ind w:firstLine="284"/>
        <w:jc w:val="both"/>
        <w:rPr>
          <w:rFonts w:ascii="Arial" w:hAnsi="Arial" w:cs="Arial"/>
        </w:rPr>
      </w:pPr>
    </w:p>
    <w:p w14:paraId="38ADE2FC" w14:textId="77777777" w:rsidR="001E22A7" w:rsidRPr="004D7555" w:rsidRDefault="001E22A7" w:rsidP="001E22A7">
      <w:pPr>
        <w:jc w:val="center"/>
        <w:rPr>
          <w:rFonts w:ascii="Arial" w:hAnsi="Arial" w:cs="Arial"/>
          <w:b/>
        </w:rPr>
      </w:pPr>
      <w:r w:rsidRPr="004D7555">
        <w:rPr>
          <w:rFonts w:ascii="Arial" w:hAnsi="Arial" w:cs="Arial"/>
          <w:b/>
        </w:rPr>
        <w:t>CAPÍTULO V - DO DIREITO DE ACESSO A SERVIÇOS PÚBLICOS E O COMBATE AO RACISMO INSTITUCIONAL</w:t>
      </w:r>
    </w:p>
    <w:p w14:paraId="01E9A183" w14:textId="77777777" w:rsidR="001E22A7" w:rsidRPr="004D7555" w:rsidRDefault="001E22A7" w:rsidP="00970F75">
      <w:pPr>
        <w:rPr>
          <w:rFonts w:ascii="Arial" w:hAnsi="Arial" w:cs="Arial"/>
          <w:b/>
        </w:rPr>
      </w:pPr>
    </w:p>
    <w:p w14:paraId="7AE5C866" w14:textId="77777777" w:rsidR="00970F75" w:rsidRPr="004D7555" w:rsidRDefault="00970F75" w:rsidP="00970F75">
      <w:pPr>
        <w:ind w:firstLine="284"/>
        <w:jc w:val="both"/>
        <w:rPr>
          <w:rFonts w:ascii="Arial" w:hAnsi="Arial" w:cs="Arial"/>
        </w:rPr>
      </w:pPr>
      <w:r w:rsidRPr="004D7555">
        <w:rPr>
          <w:rFonts w:ascii="Arial" w:hAnsi="Arial" w:cs="Arial"/>
        </w:rPr>
        <w:t>Art. 30. O Município promoverá a adequação dos serviços públicos ao princípio do reconhecimento e valorização da diversidade e da diferença racial, religiosa e cultural, em conformidade com o disposto neste Estatuto.</w:t>
      </w:r>
    </w:p>
    <w:p w14:paraId="5C45D888" w14:textId="77777777" w:rsidR="00970F75" w:rsidRPr="004D7555" w:rsidRDefault="00970F75" w:rsidP="00970F75">
      <w:pPr>
        <w:ind w:firstLine="284"/>
        <w:jc w:val="both"/>
        <w:rPr>
          <w:rFonts w:ascii="Arial" w:hAnsi="Arial" w:cs="Arial"/>
        </w:rPr>
      </w:pPr>
    </w:p>
    <w:p w14:paraId="7E90C453" w14:textId="2470CB38" w:rsidR="00970F75" w:rsidRPr="004D7555" w:rsidRDefault="00970F75" w:rsidP="00970F75">
      <w:pPr>
        <w:ind w:firstLine="284"/>
        <w:jc w:val="both"/>
        <w:rPr>
          <w:rFonts w:ascii="Arial" w:hAnsi="Arial" w:cs="Arial"/>
        </w:rPr>
      </w:pPr>
      <w:r w:rsidRPr="004D7555">
        <w:rPr>
          <w:rFonts w:ascii="Arial" w:hAnsi="Arial" w:cs="Arial"/>
        </w:rPr>
        <w:t>Art. 31. No contexto das ações de combate ao racismo institucional, o Município desenvolverá as seguintes ações:</w:t>
      </w:r>
    </w:p>
    <w:p w14:paraId="1630EFB3" w14:textId="77777777" w:rsidR="006C5783" w:rsidRPr="004D7555" w:rsidRDefault="006C5783" w:rsidP="00970F75">
      <w:pPr>
        <w:ind w:firstLine="284"/>
        <w:jc w:val="both"/>
        <w:rPr>
          <w:rFonts w:ascii="Arial" w:hAnsi="Arial" w:cs="Arial"/>
        </w:rPr>
      </w:pPr>
    </w:p>
    <w:p w14:paraId="12C8AC13" w14:textId="6E685D06" w:rsidR="00970F75" w:rsidRPr="004D7555" w:rsidRDefault="00970F75" w:rsidP="00970F75">
      <w:pPr>
        <w:ind w:firstLine="284"/>
        <w:jc w:val="both"/>
        <w:rPr>
          <w:rFonts w:ascii="Arial" w:hAnsi="Arial" w:cs="Arial"/>
        </w:rPr>
      </w:pPr>
      <w:r w:rsidRPr="004D7555">
        <w:rPr>
          <w:rFonts w:ascii="Arial" w:hAnsi="Arial" w:cs="Arial"/>
        </w:rPr>
        <w:t xml:space="preserve">I - </w:t>
      </w:r>
      <w:proofErr w:type="gramStart"/>
      <w:r w:rsidRPr="004D7555">
        <w:rPr>
          <w:rFonts w:ascii="Arial" w:hAnsi="Arial" w:cs="Arial"/>
        </w:rPr>
        <w:t>articulação</w:t>
      </w:r>
      <w:proofErr w:type="gramEnd"/>
      <w:r w:rsidRPr="004D7555">
        <w:rPr>
          <w:rFonts w:ascii="Arial" w:hAnsi="Arial" w:cs="Arial"/>
        </w:rPr>
        <w:t xml:space="preserve"> com os governos do Estado de </w:t>
      </w:r>
      <w:r w:rsidR="00EE780A" w:rsidRPr="004D7555">
        <w:rPr>
          <w:rFonts w:ascii="Arial" w:hAnsi="Arial" w:cs="Arial"/>
        </w:rPr>
        <w:t>Minas Gerais</w:t>
      </w:r>
      <w:r w:rsidRPr="004D7555">
        <w:rPr>
          <w:rFonts w:ascii="Arial" w:hAnsi="Arial" w:cs="Arial"/>
        </w:rPr>
        <w:t xml:space="preserve"> e de outros entes federativos, objetivando a definição de estratégias e a implementação de planos de enfrentamento ao racismo institucional, compreendendo celebração de acordos de cooperação técnica para esse fim;</w:t>
      </w:r>
    </w:p>
    <w:p w14:paraId="34C59575" w14:textId="77777777" w:rsidR="006C5783" w:rsidRPr="004D7555" w:rsidRDefault="006C5783" w:rsidP="00970F75">
      <w:pPr>
        <w:ind w:firstLine="284"/>
        <w:jc w:val="both"/>
        <w:rPr>
          <w:rFonts w:ascii="Arial" w:hAnsi="Arial" w:cs="Arial"/>
        </w:rPr>
      </w:pPr>
    </w:p>
    <w:p w14:paraId="377E1B90" w14:textId="1B038119" w:rsidR="00970F75" w:rsidRPr="004D7555" w:rsidRDefault="00970F75" w:rsidP="00970F75">
      <w:pPr>
        <w:ind w:firstLine="284"/>
        <w:jc w:val="both"/>
        <w:rPr>
          <w:rFonts w:ascii="Arial" w:hAnsi="Arial" w:cs="Arial"/>
        </w:rPr>
      </w:pPr>
      <w:r w:rsidRPr="004D7555">
        <w:rPr>
          <w:rFonts w:ascii="Arial" w:hAnsi="Arial" w:cs="Arial"/>
        </w:rPr>
        <w:t>II - campanha de informação aos servidores públicos visando oferecer subsídios para a identificação do racismo institucional;</w:t>
      </w:r>
    </w:p>
    <w:p w14:paraId="707C5C85" w14:textId="77777777" w:rsidR="006C5783" w:rsidRPr="004D7555" w:rsidRDefault="006C5783" w:rsidP="00970F75">
      <w:pPr>
        <w:ind w:firstLine="284"/>
        <w:jc w:val="both"/>
        <w:rPr>
          <w:rFonts w:ascii="Arial" w:hAnsi="Arial" w:cs="Arial"/>
        </w:rPr>
      </w:pPr>
    </w:p>
    <w:p w14:paraId="7BF421CD" w14:textId="77777777" w:rsidR="00970F75" w:rsidRPr="004D7555" w:rsidRDefault="00970F75" w:rsidP="00970F75">
      <w:pPr>
        <w:ind w:firstLine="284"/>
        <w:jc w:val="both"/>
        <w:rPr>
          <w:rFonts w:ascii="Arial" w:hAnsi="Arial" w:cs="Arial"/>
        </w:rPr>
      </w:pPr>
      <w:r w:rsidRPr="004D7555">
        <w:rPr>
          <w:rFonts w:ascii="Arial" w:hAnsi="Arial" w:cs="Arial"/>
        </w:rPr>
        <w:t>III - formulação de protocolos de atendimento e implementação de pesquisas de satisfação sobre a qualidade dos serviços públicos municipais com foco no enfrentamento ao racismo institucional.</w:t>
      </w:r>
    </w:p>
    <w:p w14:paraId="5FC1A20B" w14:textId="77777777" w:rsidR="00970F75" w:rsidRPr="004D7555" w:rsidRDefault="00970F75" w:rsidP="00970F75">
      <w:pPr>
        <w:ind w:firstLine="284"/>
        <w:jc w:val="both"/>
        <w:rPr>
          <w:rFonts w:ascii="Arial" w:hAnsi="Arial" w:cs="Arial"/>
        </w:rPr>
      </w:pPr>
    </w:p>
    <w:p w14:paraId="2272617B" w14:textId="77777777" w:rsidR="00B32005" w:rsidRPr="004D7555" w:rsidRDefault="00970F75" w:rsidP="00970F75">
      <w:pPr>
        <w:ind w:firstLine="284"/>
        <w:jc w:val="both"/>
        <w:rPr>
          <w:rFonts w:ascii="Arial" w:hAnsi="Arial" w:cs="Arial"/>
        </w:rPr>
      </w:pPr>
      <w:r w:rsidRPr="004D7555">
        <w:rPr>
          <w:rFonts w:ascii="Arial" w:hAnsi="Arial" w:cs="Arial"/>
        </w:rPr>
        <w:t xml:space="preserve">Art. </w:t>
      </w:r>
      <w:r w:rsidR="00B32005" w:rsidRPr="004D7555">
        <w:rPr>
          <w:rFonts w:ascii="Arial" w:hAnsi="Arial" w:cs="Arial"/>
        </w:rPr>
        <w:t>32</w:t>
      </w:r>
      <w:r w:rsidRPr="004D7555">
        <w:rPr>
          <w:rFonts w:ascii="Arial" w:hAnsi="Arial" w:cs="Arial"/>
        </w:rPr>
        <w:t xml:space="preserve">. Os programas de avaliação de conhecimentos em concurso públicos e processos seletivos em âmbito municipal abordarão temas referentes às relações </w:t>
      </w:r>
      <w:r w:rsidR="00B32005" w:rsidRPr="004D7555">
        <w:rPr>
          <w:rFonts w:ascii="Arial" w:hAnsi="Arial" w:cs="Arial"/>
        </w:rPr>
        <w:t>étnico raciais</w:t>
      </w:r>
      <w:r w:rsidRPr="004D7555">
        <w:rPr>
          <w:rFonts w:ascii="Arial" w:hAnsi="Arial" w:cs="Arial"/>
        </w:rPr>
        <w:t>, à trajetória histórica da população negra no Brasil</w:t>
      </w:r>
      <w:r w:rsidR="00B32005" w:rsidRPr="004D7555">
        <w:rPr>
          <w:rFonts w:ascii="Arial" w:hAnsi="Arial" w:cs="Arial"/>
        </w:rPr>
        <w:t xml:space="preserve"> E Minas Gerais</w:t>
      </w:r>
      <w:r w:rsidRPr="004D7555">
        <w:rPr>
          <w:rFonts w:ascii="Arial" w:hAnsi="Arial" w:cs="Arial"/>
        </w:rPr>
        <w:t xml:space="preserve">, às políticas de promoção da igualdade racial e de defesa de direitos de pessoas e comunidades afetadas pelo racismo e pela discriminação racial, com base na legislação </w:t>
      </w:r>
      <w:r w:rsidR="00B32005" w:rsidRPr="004D7555">
        <w:rPr>
          <w:rFonts w:ascii="Arial" w:hAnsi="Arial" w:cs="Arial"/>
        </w:rPr>
        <w:t>municipal e federal específica.</w:t>
      </w:r>
    </w:p>
    <w:p w14:paraId="19126B3A" w14:textId="77777777" w:rsidR="00B32005" w:rsidRPr="004D7555" w:rsidRDefault="00B32005" w:rsidP="00970F75">
      <w:pPr>
        <w:ind w:firstLine="284"/>
        <w:jc w:val="both"/>
        <w:rPr>
          <w:rFonts w:ascii="Arial" w:hAnsi="Arial" w:cs="Arial"/>
        </w:rPr>
      </w:pPr>
    </w:p>
    <w:p w14:paraId="72A844BE" w14:textId="77777777" w:rsidR="00B32005" w:rsidRPr="004D7555" w:rsidRDefault="00970F75" w:rsidP="00970F75">
      <w:pPr>
        <w:ind w:firstLine="284"/>
        <w:jc w:val="both"/>
        <w:rPr>
          <w:rFonts w:ascii="Arial" w:hAnsi="Arial" w:cs="Arial"/>
        </w:rPr>
      </w:pPr>
      <w:r w:rsidRPr="004D7555">
        <w:rPr>
          <w:rFonts w:ascii="Arial" w:hAnsi="Arial" w:cs="Arial"/>
        </w:rPr>
        <w:t>Art. 3</w:t>
      </w:r>
      <w:r w:rsidR="00B32005" w:rsidRPr="004D7555">
        <w:rPr>
          <w:rFonts w:ascii="Arial" w:hAnsi="Arial" w:cs="Arial"/>
        </w:rPr>
        <w:t>3</w:t>
      </w:r>
      <w:r w:rsidRPr="004D7555">
        <w:rPr>
          <w:rFonts w:ascii="Arial" w:hAnsi="Arial" w:cs="Arial"/>
        </w:rPr>
        <w:t>. O Município promoverá a oferta aos servidores de cursos de capacitação e aperfeiçoamento para o co</w:t>
      </w:r>
      <w:r w:rsidR="00B32005" w:rsidRPr="004D7555">
        <w:rPr>
          <w:rFonts w:ascii="Arial" w:hAnsi="Arial" w:cs="Arial"/>
        </w:rPr>
        <w:t>mbate ao racismo institucional.</w:t>
      </w:r>
    </w:p>
    <w:p w14:paraId="3C622176" w14:textId="77777777" w:rsidR="00B32005" w:rsidRPr="004D7555" w:rsidRDefault="00B32005" w:rsidP="00970F75">
      <w:pPr>
        <w:ind w:firstLine="284"/>
        <w:jc w:val="both"/>
        <w:rPr>
          <w:rFonts w:ascii="Arial" w:hAnsi="Arial" w:cs="Arial"/>
        </w:rPr>
      </w:pPr>
    </w:p>
    <w:p w14:paraId="1BAA9033" w14:textId="77777777" w:rsidR="00B32005" w:rsidRPr="004D7555" w:rsidRDefault="00970F75" w:rsidP="00970F75">
      <w:pPr>
        <w:ind w:firstLine="284"/>
        <w:jc w:val="both"/>
        <w:rPr>
          <w:rFonts w:ascii="Arial" w:hAnsi="Arial" w:cs="Arial"/>
        </w:rPr>
      </w:pPr>
      <w:r w:rsidRPr="004D7555">
        <w:rPr>
          <w:rFonts w:ascii="Arial" w:hAnsi="Arial" w:cs="Arial"/>
        </w:rPr>
        <w:t>Art. 3</w:t>
      </w:r>
      <w:r w:rsidR="00B32005" w:rsidRPr="004D7555">
        <w:rPr>
          <w:rFonts w:ascii="Arial" w:hAnsi="Arial" w:cs="Arial"/>
        </w:rPr>
        <w:t>4</w:t>
      </w:r>
      <w:r w:rsidRPr="004D7555">
        <w:rPr>
          <w:rFonts w:ascii="Arial" w:hAnsi="Arial" w:cs="Arial"/>
        </w:rPr>
        <w:t>. A eficácia do combate ao racismo institucional será considerada um dos critérios de avaliação externa e interna da qualidade do</w:t>
      </w:r>
      <w:r w:rsidR="00B32005" w:rsidRPr="004D7555">
        <w:rPr>
          <w:rFonts w:ascii="Arial" w:hAnsi="Arial" w:cs="Arial"/>
        </w:rPr>
        <w:t>s serviços públicos municipais.</w:t>
      </w:r>
    </w:p>
    <w:p w14:paraId="796AB051" w14:textId="77777777" w:rsidR="00B32005" w:rsidRPr="004D7555" w:rsidRDefault="00B32005" w:rsidP="00970F75">
      <w:pPr>
        <w:ind w:firstLine="284"/>
        <w:jc w:val="both"/>
        <w:rPr>
          <w:rFonts w:ascii="Arial" w:hAnsi="Arial" w:cs="Arial"/>
        </w:rPr>
      </w:pPr>
    </w:p>
    <w:p w14:paraId="0CFB11AF" w14:textId="77777777" w:rsidR="00970F75" w:rsidRPr="004D7555" w:rsidRDefault="00970F75" w:rsidP="00970F75">
      <w:pPr>
        <w:ind w:firstLine="284"/>
        <w:jc w:val="both"/>
        <w:rPr>
          <w:rFonts w:ascii="Arial" w:hAnsi="Arial" w:cs="Arial"/>
        </w:rPr>
      </w:pPr>
      <w:r w:rsidRPr="004D7555">
        <w:rPr>
          <w:rFonts w:ascii="Arial" w:hAnsi="Arial" w:cs="Arial"/>
        </w:rPr>
        <w:t>Art. 3</w:t>
      </w:r>
      <w:r w:rsidR="00B32005" w:rsidRPr="004D7555">
        <w:rPr>
          <w:rFonts w:ascii="Arial" w:hAnsi="Arial" w:cs="Arial"/>
        </w:rPr>
        <w:t>5</w:t>
      </w:r>
      <w:r w:rsidRPr="004D7555">
        <w:rPr>
          <w:rFonts w:ascii="Arial" w:hAnsi="Arial" w:cs="Arial"/>
        </w:rPr>
        <w:t>. Na forma da Lei Orgânica do Município, os servidores e empregados da administração direta e indireta que incorrerem na prática do racismo ou de qualquer outro tipo de discriminação atentatória aos direitos e liberdades fundamentais, serão punidos na forma da lei, podendo ser demitidos a bem do serviço público, sem prejuízo de outras penalidades a que estiverem sujeitos.</w:t>
      </w:r>
    </w:p>
    <w:p w14:paraId="16E21C9A" w14:textId="77777777" w:rsidR="00B32005" w:rsidRPr="004D7555" w:rsidRDefault="00B32005" w:rsidP="00970F75">
      <w:pPr>
        <w:ind w:firstLine="284"/>
        <w:jc w:val="both"/>
        <w:rPr>
          <w:rFonts w:ascii="Arial" w:hAnsi="Arial" w:cs="Arial"/>
        </w:rPr>
      </w:pPr>
    </w:p>
    <w:p w14:paraId="7B6FF1FE" w14:textId="77777777" w:rsidR="00970F75" w:rsidRPr="004D7555" w:rsidRDefault="00B32005" w:rsidP="00B32005">
      <w:pPr>
        <w:jc w:val="center"/>
        <w:rPr>
          <w:rFonts w:ascii="Arial" w:hAnsi="Arial" w:cs="Arial"/>
          <w:b/>
        </w:rPr>
      </w:pPr>
      <w:r w:rsidRPr="004D7555">
        <w:rPr>
          <w:rFonts w:ascii="Arial" w:hAnsi="Arial" w:cs="Arial"/>
          <w:b/>
        </w:rPr>
        <w:t>CAPÍTULO VI - DA COMUNICAÇÃO SOCIAL</w:t>
      </w:r>
    </w:p>
    <w:p w14:paraId="10A3AA5E" w14:textId="77777777" w:rsidR="00B32005" w:rsidRPr="004D7555" w:rsidRDefault="00B32005" w:rsidP="00B32005">
      <w:pPr>
        <w:jc w:val="center"/>
        <w:rPr>
          <w:rFonts w:ascii="Arial" w:hAnsi="Arial" w:cs="Arial"/>
          <w:b/>
        </w:rPr>
      </w:pPr>
    </w:p>
    <w:p w14:paraId="71CB8CD2" w14:textId="77777777" w:rsidR="00B32005" w:rsidRPr="004D7555" w:rsidRDefault="00B32005" w:rsidP="00B32005">
      <w:pPr>
        <w:ind w:firstLine="284"/>
        <w:jc w:val="both"/>
        <w:rPr>
          <w:rFonts w:ascii="Arial" w:hAnsi="Arial" w:cs="Arial"/>
        </w:rPr>
      </w:pPr>
      <w:r w:rsidRPr="004D7555">
        <w:rPr>
          <w:rFonts w:ascii="Arial" w:hAnsi="Arial" w:cs="Arial"/>
        </w:rPr>
        <w:t xml:space="preserve">Art. 36. A política de comunicação social do Município e a publicidade dos seus atos, programas, obras, serviços e campanhas institucionais se orientarão pelo princípio da diversidade étnico-racial e cultural, assegurada a representação </w:t>
      </w:r>
      <w:r w:rsidRPr="004D7555">
        <w:rPr>
          <w:rFonts w:ascii="Arial" w:hAnsi="Arial" w:cs="Arial"/>
        </w:rPr>
        <w:lastRenderedPageBreak/>
        <w:t>justa e proporcional dos diversos segmentos raciais da população nas peças institucionais, educacionais e publicitárias, observando-se o percentual da população negra na composição demográfica do Município.</w:t>
      </w:r>
    </w:p>
    <w:p w14:paraId="28E648BB" w14:textId="77777777" w:rsidR="00B32005" w:rsidRPr="004D7555" w:rsidRDefault="00B32005" w:rsidP="00B32005">
      <w:pPr>
        <w:ind w:firstLine="284"/>
        <w:jc w:val="both"/>
        <w:rPr>
          <w:rFonts w:ascii="Arial" w:hAnsi="Arial" w:cs="Arial"/>
        </w:rPr>
      </w:pPr>
    </w:p>
    <w:p w14:paraId="2580EBE7" w14:textId="77777777" w:rsidR="00B32005" w:rsidRPr="004D7555" w:rsidRDefault="00B32005" w:rsidP="00B32005">
      <w:pPr>
        <w:ind w:firstLine="284"/>
        <w:jc w:val="both"/>
        <w:rPr>
          <w:rFonts w:ascii="Arial" w:hAnsi="Arial" w:cs="Arial"/>
        </w:rPr>
      </w:pPr>
      <w:r w:rsidRPr="004D7555">
        <w:rPr>
          <w:rFonts w:ascii="Arial" w:hAnsi="Arial" w:cs="Arial"/>
        </w:rPr>
        <w:t>Art. 37. O Município implementará um programa permanente de incentivo à produção de mídia em veículos de comunicação públicos que fomente a preservação e o reconhecimento dos legados culturais da população negra para a história do Município.</w:t>
      </w:r>
    </w:p>
    <w:p w14:paraId="5DE6B8B6" w14:textId="77777777" w:rsidR="00B32005" w:rsidRPr="004D7555" w:rsidRDefault="00B32005" w:rsidP="00B32005">
      <w:pPr>
        <w:ind w:firstLine="284"/>
        <w:jc w:val="both"/>
        <w:rPr>
          <w:rFonts w:ascii="Arial" w:hAnsi="Arial" w:cs="Arial"/>
        </w:rPr>
      </w:pPr>
    </w:p>
    <w:p w14:paraId="7748F601" w14:textId="77777777" w:rsidR="00B32005" w:rsidRPr="004D7555" w:rsidRDefault="00B32005" w:rsidP="00B32005">
      <w:pPr>
        <w:ind w:firstLine="284"/>
        <w:jc w:val="both"/>
        <w:rPr>
          <w:rFonts w:ascii="Arial" w:hAnsi="Arial" w:cs="Arial"/>
        </w:rPr>
      </w:pPr>
      <w:r w:rsidRPr="004D7555">
        <w:rPr>
          <w:rFonts w:ascii="Arial" w:hAnsi="Arial" w:cs="Arial"/>
        </w:rPr>
        <w:t>Art. 38. Sem prejuízo das demais disposições deste Estatuto, o Município garantirá a efetiva igualdade de oportunidades, a defesa de direitos, a proteção contra a violência e a participação das mulheres negras na vida social, política, econômica, cultural e nos projetos de desenvolvimento no Município, assegurando-se o fortalecimento de suas organizações representativas.</w:t>
      </w:r>
    </w:p>
    <w:p w14:paraId="4512870A" w14:textId="77777777" w:rsidR="00B32005" w:rsidRPr="004D7555" w:rsidRDefault="00B32005" w:rsidP="00B32005">
      <w:pPr>
        <w:jc w:val="both"/>
        <w:rPr>
          <w:rFonts w:ascii="Arial" w:hAnsi="Arial" w:cs="Arial"/>
        </w:rPr>
      </w:pPr>
    </w:p>
    <w:p w14:paraId="72D35C14" w14:textId="77777777" w:rsidR="00B32005" w:rsidRPr="004D7555" w:rsidRDefault="00B32005" w:rsidP="00B32005">
      <w:pPr>
        <w:ind w:firstLine="284"/>
        <w:jc w:val="both"/>
        <w:rPr>
          <w:rFonts w:ascii="Arial" w:hAnsi="Arial" w:cs="Arial"/>
        </w:rPr>
      </w:pPr>
      <w:r w:rsidRPr="004D7555">
        <w:rPr>
          <w:rFonts w:ascii="Arial" w:hAnsi="Arial" w:cs="Arial"/>
        </w:rPr>
        <w:t>Art. 39. O Município incentivará a representação das mulheres negras nos órgãos colegiados municipais de formulação, implementação e controle social nas políticas públicas, nas áreas de promoção da igualdade racial, saúde, educação e outras áreas que lhes sejam concernentes.</w:t>
      </w:r>
    </w:p>
    <w:p w14:paraId="3180561D" w14:textId="77777777" w:rsidR="00B32005" w:rsidRPr="004D7555" w:rsidRDefault="00B32005" w:rsidP="00B32005">
      <w:pPr>
        <w:ind w:firstLine="284"/>
        <w:jc w:val="both"/>
        <w:rPr>
          <w:rFonts w:ascii="Arial" w:hAnsi="Arial" w:cs="Arial"/>
        </w:rPr>
      </w:pPr>
    </w:p>
    <w:p w14:paraId="23747146" w14:textId="77777777" w:rsidR="00B32005" w:rsidRPr="004D7555" w:rsidRDefault="00B32005" w:rsidP="00B32005">
      <w:pPr>
        <w:ind w:firstLine="284"/>
        <w:jc w:val="both"/>
        <w:rPr>
          <w:rFonts w:ascii="Arial" w:hAnsi="Arial" w:cs="Arial"/>
        </w:rPr>
      </w:pPr>
      <w:r w:rsidRPr="004D7555">
        <w:rPr>
          <w:rFonts w:ascii="Arial" w:hAnsi="Arial" w:cs="Arial"/>
        </w:rPr>
        <w:t>Art. 40. Cabe ao Município assegurar a articulação e a integração entre as políticas de promoção da igualdade racial e de combate ao racismo e ao sexismo e as políticas para as mulheres negras, em âmbito local.</w:t>
      </w:r>
    </w:p>
    <w:p w14:paraId="452A62FF" w14:textId="77777777" w:rsidR="00B32005" w:rsidRPr="004D7555" w:rsidRDefault="00B32005" w:rsidP="00B32005">
      <w:pPr>
        <w:ind w:firstLine="284"/>
        <w:jc w:val="both"/>
        <w:rPr>
          <w:rFonts w:ascii="Arial" w:hAnsi="Arial" w:cs="Arial"/>
        </w:rPr>
      </w:pPr>
    </w:p>
    <w:p w14:paraId="06249EF1" w14:textId="77777777" w:rsidR="00B32005" w:rsidRPr="004D7555" w:rsidRDefault="00B32005" w:rsidP="00B32005">
      <w:pPr>
        <w:ind w:firstLine="284"/>
        <w:jc w:val="both"/>
        <w:rPr>
          <w:rFonts w:ascii="Arial" w:hAnsi="Arial" w:cs="Arial"/>
        </w:rPr>
      </w:pPr>
      <w:r w:rsidRPr="004D7555">
        <w:rPr>
          <w:rFonts w:ascii="Arial" w:hAnsi="Arial" w:cs="Arial"/>
        </w:rPr>
        <w:t>Art. 41. O Município, em colaboração com a União e o Estado, prestará apoio às medidas de atenção às mulheres em situação de violência, garantida a assistência física, psíquica, social e jurídica, e à instituição de política de prevenção e combate ao tráfico de mulheres afro-brasileiras e aos crimes sexuais associados à atividade do turismo.</w:t>
      </w:r>
    </w:p>
    <w:p w14:paraId="45F22FE9" w14:textId="77777777" w:rsidR="00B32005" w:rsidRPr="004D7555" w:rsidRDefault="00B32005" w:rsidP="00B32005">
      <w:pPr>
        <w:ind w:firstLine="284"/>
        <w:jc w:val="both"/>
        <w:rPr>
          <w:rFonts w:ascii="Arial" w:hAnsi="Arial" w:cs="Arial"/>
        </w:rPr>
      </w:pPr>
    </w:p>
    <w:p w14:paraId="7724C57F" w14:textId="77777777" w:rsidR="00B32005" w:rsidRPr="004D7555" w:rsidRDefault="00B32005" w:rsidP="00B32005">
      <w:pPr>
        <w:jc w:val="center"/>
        <w:rPr>
          <w:rFonts w:ascii="Arial" w:hAnsi="Arial" w:cs="Arial"/>
          <w:b/>
        </w:rPr>
      </w:pPr>
      <w:r w:rsidRPr="004D7555">
        <w:rPr>
          <w:rFonts w:ascii="Arial" w:hAnsi="Arial" w:cs="Arial"/>
          <w:b/>
        </w:rPr>
        <w:t>CAPÍTULO VIII - DA JUVENTUDE NEGRA</w:t>
      </w:r>
    </w:p>
    <w:p w14:paraId="58B9A0C1" w14:textId="77777777" w:rsidR="00B32005" w:rsidRPr="004D7555" w:rsidRDefault="00B32005" w:rsidP="00B32005">
      <w:pPr>
        <w:jc w:val="center"/>
        <w:rPr>
          <w:rFonts w:ascii="Arial" w:hAnsi="Arial" w:cs="Arial"/>
          <w:b/>
        </w:rPr>
      </w:pPr>
    </w:p>
    <w:p w14:paraId="6459039F" w14:textId="77777777" w:rsidR="00B32005" w:rsidRPr="004D7555" w:rsidRDefault="00B32005" w:rsidP="00B32005">
      <w:pPr>
        <w:ind w:firstLine="284"/>
        <w:jc w:val="both"/>
        <w:rPr>
          <w:rFonts w:ascii="Arial" w:hAnsi="Arial" w:cs="Arial"/>
        </w:rPr>
      </w:pPr>
      <w:r w:rsidRPr="004D7555">
        <w:rPr>
          <w:rFonts w:ascii="Arial" w:hAnsi="Arial" w:cs="Arial"/>
        </w:rPr>
        <w:t>Art. 42. Sem prejuízo das demais disposições deste Estatuto, o Município garantirá a efetiva igualdade de oportunidades, a defesa de direitos e a participação da juventude negra na vida social, política, econômica, cultural e nos projetos de desenvolvimento no Município, assegurando-se o fortalecimento de suas organizações representativas.</w:t>
      </w:r>
    </w:p>
    <w:p w14:paraId="45ECE019" w14:textId="77777777" w:rsidR="00B32005" w:rsidRPr="004D7555" w:rsidRDefault="00B32005" w:rsidP="00B32005">
      <w:pPr>
        <w:jc w:val="both"/>
        <w:rPr>
          <w:rFonts w:ascii="Arial" w:hAnsi="Arial" w:cs="Arial"/>
        </w:rPr>
      </w:pPr>
    </w:p>
    <w:p w14:paraId="2B5E0A28" w14:textId="77777777" w:rsidR="00B32005" w:rsidRPr="004D7555" w:rsidRDefault="00B32005" w:rsidP="00B32005">
      <w:pPr>
        <w:ind w:firstLine="284"/>
        <w:jc w:val="both"/>
        <w:rPr>
          <w:rFonts w:ascii="Arial" w:hAnsi="Arial" w:cs="Arial"/>
        </w:rPr>
      </w:pPr>
      <w:r w:rsidRPr="004D7555">
        <w:rPr>
          <w:rFonts w:ascii="Arial" w:hAnsi="Arial" w:cs="Arial"/>
        </w:rPr>
        <w:t>Art. 43. O Município incentivará a representação da juventude negra nos órgãos colegiados municipais de formulação, implementação e controle social das políticas públicas, nas áreas de promoção da igualdade racial, juventude, educação, cultura, esportes, lazer e outras áreas que lhes sejam concernentes.</w:t>
      </w:r>
    </w:p>
    <w:p w14:paraId="51B869A9" w14:textId="77777777" w:rsidR="00B32005" w:rsidRPr="004D7555" w:rsidRDefault="00B32005" w:rsidP="00B32005">
      <w:pPr>
        <w:jc w:val="both"/>
        <w:rPr>
          <w:rFonts w:ascii="Arial" w:hAnsi="Arial" w:cs="Arial"/>
        </w:rPr>
      </w:pPr>
    </w:p>
    <w:p w14:paraId="2ABA5D06" w14:textId="77777777" w:rsidR="00B32005" w:rsidRPr="004D7555" w:rsidRDefault="00B32005" w:rsidP="00B32005">
      <w:pPr>
        <w:ind w:firstLine="284"/>
        <w:jc w:val="both"/>
        <w:rPr>
          <w:rFonts w:ascii="Arial" w:hAnsi="Arial" w:cs="Arial"/>
        </w:rPr>
      </w:pPr>
      <w:r w:rsidRPr="004D7555">
        <w:rPr>
          <w:rFonts w:ascii="Arial" w:hAnsi="Arial" w:cs="Arial"/>
        </w:rPr>
        <w:t>Art. 44. O Município acompanhará as estatísticas sobre o impacto das violações de direitos humanos sobre a qualidade de vida da juventude negra no Município, em especial dados relativos a crimes de homicídio, lesões corporais, contra a honra e a dignidade sexual, utilizando esses dados para a formulação de diretrizes e a implementação de ações no âmbito de políticas públicas, em cooperação com a União e o Estado.</w:t>
      </w:r>
    </w:p>
    <w:p w14:paraId="4A8F86D8" w14:textId="77777777" w:rsidR="00B32005" w:rsidRPr="004D7555" w:rsidRDefault="00B32005" w:rsidP="00B32005">
      <w:pPr>
        <w:jc w:val="both"/>
        <w:rPr>
          <w:rFonts w:ascii="Arial" w:hAnsi="Arial" w:cs="Arial"/>
        </w:rPr>
      </w:pPr>
    </w:p>
    <w:p w14:paraId="7F34FA3C" w14:textId="77777777" w:rsidR="00B32005" w:rsidRPr="004D7555" w:rsidRDefault="00B32005" w:rsidP="00B32005">
      <w:pPr>
        <w:ind w:firstLine="284"/>
        <w:jc w:val="both"/>
        <w:rPr>
          <w:rFonts w:ascii="Arial" w:hAnsi="Arial" w:cs="Arial"/>
        </w:rPr>
      </w:pPr>
      <w:r w:rsidRPr="004D7555">
        <w:rPr>
          <w:rFonts w:ascii="Arial" w:hAnsi="Arial" w:cs="Arial"/>
        </w:rPr>
        <w:lastRenderedPageBreak/>
        <w:t>Art. 45. O Município promoverá a proteção integral da juventude negra exposta à exclusão social, à desigualdade e à marginalização. Parágrafo único. É assegurada a assistência integral a jovens vítimas de violência policial e de grupos de extermínio, bem como às suas famílias, nos aspectos social, psicológico e de saúde.</w:t>
      </w:r>
    </w:p>
    <w:p w14:paraId="2E70D3F9" w14:textId="77777777" w:rsidR="00B32005" w:rsidRPr="004D7555" w:rsidRDefault="00B32005" w:rsidP="00B32005">
      <w:pPr>
        <w:ind w:firstLine="284"/>
        <w:jc w:val="both"/>
        <w:rPr>
          <w:rFonts w:ascii="Arial" w:hAnsi="Arial" w:cs="Arial"/>
        </w:rPr>
      </w:pPr>
    </w:p>
    <w:p w14:paraId="3980BAD1" w14:textId="77777777" w:rsidR="00B32005" w:rsidRPr="004D7555" w:rsidRDefault="00B32005" w:rsidP="00B32005">
      <w:pPr>
        <w:jc w:val="center"/>
        <w:rPr>
          <w:rFonts w:ascii="Arial" w:hAnsi="Arial" w:cs="Arial"/>
          <w:b/>
        </w:rPr>
      </w:pPr>
      <w:r w:rsidRPr="004D7555">
        <w:rPr>
          <w:rFonts w:ascii="Arial" w:hAnsi="Arial" w:cs="Arial"/>
          <w:b/>
        </w:rPr>
        <w:t>CAPÍTULO IX - MEDIDAS DE COMBATE À DISCRIMINAÇÃO</w:t>
      </w:r>
    </w:p>
    <w:p w14:paraId="1A8BC915" w14:textId="77777777" w:rsidR="00B32005" w:rsidRPr="004D7555" w:rsidRDefault="00B32005" w:rsidP="00B32005">
      <w:pPr>
        <w:ind w:firstLine="284"/>
        <w:jc w:val="both"/>
        <w:rPr>
          <w:rFonts w:ascii="Arial" w:hAnsi="Arial" w:cs="Arial"/>
        </w:rPr>
      </w:pPr>
    </w:p>
    <w:p w14:paraId="7FADE658" w14:textId="77777777" w:rsidR="00BC7DB4" w:rsidRPr="004D7555" w:rsidRDefault="00B32005" w:rsidP="00B32005">
      <w:pPr>
        <w:ind w:firstLine="284"/>
        <w:jc w:val="both"/>
        <w:rPr>
          <w:rFonts w:ascii="Arial" w:hAnsi="Arial" w:cs="Arial"/>
        </w:rPr>
      </w:pPr>
      <w:r w:rsidRPr="004D7555">
        <w:rPr>
          <w:rFonts w:ascii="Arial" w:hAnsi="Arial" w:cs="Arial"/>
        </w:rPr>
        <w:t xml:space="preserve">Art. </w:t>
      </w:r>
      <w:r w:rsidR="00BC7DB4" w:rsidRPr="004D7555">
        <w:rPr>
          <w:rFonts w:ascii="Arial" w:hAnsi="Arial" w:cs="Arial"/>
        </w:rPr>
        <w:t>46</w:t>
      </w:r>
      <w:r w:rsidRPr="004D7555">
        <w:rPr>
          <w:rFonts w:ascii="Arial" w:hAnsi="Arial" w:cs="Arial"/>
        </w:rPr>
        <w:t>. Na forma prevista pela Lei Orgânica do Município, não se concederão licenças ou autorizações, ou serão cassadas as que já houver, quando, em estabelecimentos, entidades, representações ou associações, ficar provada a discriminação racial, bem como qualquer outra prática atentatória aos direitos fundamentais, através de sócios, gerentes, administradores e preposto, observados o devido processo legal e o</w:t>
      </w:r>
      <w:r w:rsidR="00BC7DB4" w:rsidRPr="004D7555">
        <w:rPr>
          <w:rFonts w:ascii="Arial" w:hAnsi="Arial" w:cs="Arial"/>
        </w:rPr>
        <w:t xml:space="preserve"> direito à ampla defesa.</w:t>
      </w:r>
    </w:p>
    <w:p w14:paraId="4D6AB541" w14:textId="77777777" w:rsidR="00BC7DB4" w:rsidRPr="004D7555" w:rsidRDefault="00BC7DB4" w:rsidP="00B32005">
      <w:pPr>
        <w:ind w:firstLine="284"/>
        <w:jc w:val="both"/>
        <w:rPr>
          <w:rFonts w:ascii="Arial" w:hAnsi="Arial" w:cs="Arial"/>
        </w:rPr>
      </w:pPr>
    </w:p>
    <w:p w14:paraId="11B85F0D" w14:textId="6DF63C3F" w:rsidR="00BC7DB4" w:rsidRPr="004D7555" w:rsidRDefault="00B32005" w:rsidP="00B32005">
      <w:pPr>
        <w:ind w:firstLine="284"/>
        <w:jc w:val="both"/>
        <w:rPr>
          <w:rFonts w:ascii="Arial" w:hAnsi="Arial" w:cs="Arial"/>
        </w:rPr>
      </w:pPr>
      <w:r w:rsidRPr="004D7555">
        <w:rPr>
          <w:rFonts w:ascii="Arial" w:hAnsi="Arial" w:cs="Arial"/>
        </w:rPr>
        <w:t xml:space="preserve">Art. </w:t>
      </w:r>
      <w:r w:rsidR="00BC7DB4" w:rsidRPr="004D7555">
        <w:rPr>
          <w:rFonts w:ascii="Arial" w:hAnsi="Arial" w:cs="Arial"/>
        </w:rPr>
        <w:t>47</w:t>
      </w:r>
      <w:r w:rsidRPr="004D7555">
        <w:rPr>
          <w:rFonts w:ascii="Arial" w:hAnsi="Arial" w:cs="Arial"/>
        </w:rPr>
        <w:t>. Entendem-se como atos de discriminação para os fins previstos deste Capítulo, atitudes e comportamentos que impliquem distinção, exclusão, restrição ou preferência, de conteúdo depreciativo ou vexatório, baseada em raça, cor, etnia, religião e procedência regional ou na</w:t>
      </w:r>
      <w:r w:rsidR="00BC7DB4" w:rsidRPr="004D7555">
        <w:rPr>
          <w:rFonts w:ascii="Arial" w:hAnsi="Arial" w:cs="Arial"/>
        </w:rPr>
        <w:t>cional, que tenha por objetivo:</w:t>
      </w:r>
    </w:p>
    <w:p w14:paraId="1A722650" w14:textId="77777777" w:rsidR="006C5783" w:rsidRPr="004D7555" w:rsidRDefault="006C5783" w:rsidP="00B32005">
      <w:pPr>
        <w:ind w:firstLine="284"/>
        <w:jc w:val="both"/>
        <w:rPr>
          <w:rFonts w:ascii="Arial" w:hAnsi="Arial" w:cs="Arial"/>
        </w:rPr>
      </w:pPr>
    </w:p>
    <w:p w14:paraId="6923206E" w14:textId="0BBE914D" w:rsidR="00BC7DB4" w:rsidRPr="004D7555" w:rsidRDefault="00B32005" w:rsidP="00B32005">
      <w:pPr>
        <w:ind w:firstLine="284"/>
        <w:jc w:val="both"/>
        <w:rPr>
          <w:rFonts w:ascii="Arial" w:hAnsi="Arial" w:cs="Arial"/>
        </w:rPr>
      </w:pPr>
      <w:r w:rsidRPr="004D7555">
        <w:rPr>
          <w:rFonts w:ascii="Arial" w:hAnsi="Arial" w:cs="Arial"/>
        </w:rPr>
        <w:t xml:space="preserve">I - </w:t>
      </w:r>
      <w:proofErr w:type="gramStart"/>
      <w:r w:rsidRPr="004D7555">
        <w:rPr>
          <w:rFonts w:ascii="Arial" w:hAnsi="Arial" w:cs="Arial"/>
        </w:rPr>
        <w:t>impedir</w:t>
      </w:r>
      <w:proofErr w:type="gramEnd"/>
      <w:r w:rsidRPr="004D7555">
        <w:rPr>
          <w:rFonts w:ascii="Arial" w:hAnsi="Arial" w:cs="Arial"/>
        </w:rPr>
        <w:t xml:space="preserve"> o acesso ao local, r</w:t>
      </w:r>
      <w:r w:rsidR="00BC7DB4" w:rsidRPr="004D7555">
        <w:rPr>
          <w:rFonts w:ascii="Arial" w:hAnsi="Arial" w:cs="Arial"/>
        </w:rPr>
        <w:t>ecusar ou retardar atendimento;</w:t>
      </w:r>
    </w:p>
    <w:p w14:paraId="28D8FF81" w14:textId="77777777" w:rsidR="006C5783" w:rsidRPr="004D7555" w:rsidRDefault="006C5783" w:rsidP="00B32005">
      <w:pPr>
        <w:ind w:firstLine="284"/>
        <w:jc w:val="both"/>
        <w:rPr>
          <w:rFonts w:ascii="Arial" w:hAnsi="Arial" w:cs="Arial"/>
        </w:rPr>
      </w:pPr>
    </w:p>
    <w:p w14:paraId="03A00A56" w14:textId="2834946B" w:rsidR="00BC7DB4" w:rsidRPr="004D7555" w:rsidRDefault="00B32005" w:rsidP="00B32005">
      <w:pPr>
        <w:ind w:firstLine="284"/>
        <w:jc w:val="both"/>
        <w:rPr>
          <w:rFonts w:ascii="Arial" w:hAnsi="Arial" w:cs="Arial"/>
        </w:rPr>
      </w:pPr>
      <w:r w:rsidRPr="004D7555">
        <w:rPr>
          <w:rFonts w:ascii="Arial" w:hAnsi="Arial" w:cs="Arial"/>
        </w:rPr>
        <w:t>II -</w:t>
      </w:r>
      <w:r w:rsidR="00BC7DB4" w:rsidRPr="004D7555">
        <w:rPr>
          <w:rFonts w:ascii="Arial" w:hAnsi="Arial" w:cs="Arial"/>
        </w:rPr>
        <w:t xml:space="preserve"> </w:t>
      </w:r>
      <w:proofErr w:type="gramStart"/>
      <w:r w:rsidR="00BC7DB4" w:rsidRPr="004D7555">
        <w:rPr>
          <w:rFonts w:ascii="Arial" w:hAnsi="Arial" w:cs="Arial"/>
        </w:rPr>
        <w:t>causar</w:t>
      </w:r>
      <w:proofErr w:type="gramEnd"/>
      <w:r w:rsidR="00BC7DB4" w:rsidRPr="004D7555">
        <w:rPr>
          <w:rFonts w:ascii="Arial" w:hAnsi="Arial" w:cs="Arial"/>
        </w:rPr>
        <w:t xml:space="preserve"> constrangimento ilegal;</w:t>
      </w:r>
    </w:p>
    <w:p w14:paraId="042EA00C" w14:textId="77777777" w:rsidR="006C5783" w:rsidRPr="004D7555" w:rsidRDefault="006C5783" w:rsidP="00B32005">
      <w:pPr>
        <w:ind w:firstLine="284"/>
        <w:jc w:val="both"/>
        <w:rPr>
          <w:rFonts w:ascii="Arial" w:hAnsi="Arial" w:cs="Arial"/>
        </w:rPr>
      </w:pPr>
    </w:p>
    <w:p w14:paraId="2DB927B6" w14:textId="27CECB1C" w:rsidR="00BC7DB4" w:rsidRPr="004D7555" w:rsidRDefault="00B32005" w:rsidP="00B32005">
      <w:pPr>
        <w:ind w:firstLine="284"/>
        <w:jc w:val="both"/>
        <w:rPr>
          <w:rFonts w:ascii="Arial" w:hAnsi="Arial" w:cs="Arial"/>
        </w:rPr>
      </w:pPr>
      <w:r w:rsidRPr="004D7555">
        <w:rPr>
          <w:rFonts w:ascii="Arial" w:hAnsi="Arial" w:cs="Arial"/>
        </w:rPr>
        <w:t>III - prestar atendimento diferen</w:t>
      </w:r>
      <w:r w:rsidR="00BC7DB4" w:rsidRPr="004D7555">
        <w:rPr>
          <w:rFonts w:ascii="Arial" w:hAnsi="Arial" w:cs="Arial"/>
        </w:rPr>
        <w:t>ciado ou de qualidade inferior;</w:t>
      </w:r>
    </w:p>
    <w:p w14:paraId="4352C371" w14:textId="77777777" w:rsidR="006C5783" w:rsidRPr="004D7555" w:rsidRDefault="006C5783" w:rsidP="00B32005">
      <w:pPr>
        <w:ind w:firstLine="284"/>
        <w:jc w:val="both"/>
        <w:rPr>
          <w:rFonts w:ascii="Arial" w:hAnsi="Arial" w:cs="Arial"/>
        </w:rPr>
      </w:pPr>
    </w:p>
    <w:p w14:paraId="333539E0" w14:textId="5920B0D3" w:rsidR="00BC7DB4" w:rsidRPr="004D7555" w:rsidRDefault="00B32005" w:rsidP="00B32005">
      <w:pPr>
        <w:ind w:firstLine="284"/>
        <w:jc w:val="both"/>
        <w:rPr>
          <w:rFonts w:ascii="Arial" w:hAnsi="Arial" w:cs="Arial"/>
        </w:rPr>
      </w:pPr>
      <w:r w:rsidRPr="004D7555">
        <w:rPr>
          <w:rFonts w:ascii="Arial" w:hAnsi="Arial" w:cs="Arial"/>
        </w:rPr>
        <w:t xml:space="preserve">IV - </w:t>
      </w:r>
      <w:proofErr w:type="gramStart"/>
      <w:r w:rsidRPr="004D7555">
        <w:rPr>
          <w:rFonts w:ascii="Arial" w:hAnsi="Arial" w:cs="Arial"/>
        </w:rPr>
        <w:t>efetuar</w:t>
      </w:r>
      <w:proofErr w:type="gramEnd"/>
      <w:r w:rsidRPr="004D7555">
        <w:rPr>
          <w:rFonts w:ascii="Arial" w:hAnsi="Arial" w:cs="Arial"/>
        </w:rPr>
        <w:t xml:space="preserve"> cobrança extra ou diferenciada para i</w:t>
      </w:r>
      <w:r w:rsidR="00BC7DB4" w:rsidRPr="004D7555">
        <w:rPr>
          <w:rFonts w:ascii="Arial" w:hAnsi="Arial" w:cs="Arial"/>
        </w:rPr>
        <w:t>ngresso ou permanência no local;</w:t>
      </w:r>
    </w:p>
    <w:p w14:paraId="562C6245" w14:textId="77777777" w:rsidR="006C5783" w:rsidRPr="004D7555" w:rsidRDefault="006C5783" w:rsidP="00B32005">
      <w:pPr>
        <w:ind w:firstLine="284"/>
        <w:jc w:val="both"/>
        <w:rPr>
          <w:rFonts w:ascii="Arial" w:hAnsi="Arial" w:cs="Arial"/>
        </w:rPr>
      </w:pPr>
    </w:p>
    <w:p w14:paraId="1BFA082A" w14:textId="77777777" w:rsidR="00B32005" w:rsidRPr="004D7555" w:rsidRDefault="00B32005" w:rsidP="00B32005">
      <w:pPr>
        <w:ind w:firstLine="284"/>
        <w:jc w:val="both"/>
        <w:rPr>
          <w:rFonts w:ascii="Arial" w:hAnsi="Arial" w:cs="Arial"/>
        </w:rPr>
      </w:pPr>
      <w:r w:rsidRPr="004D7555">
        <w:rPr>
          <w:rFonts w:ascii="Arial" w:hAnsi="Arial" w:cs="Arial"/>
        </w:rPr>
        <w:t xml:space="preserve">V - </w:t>
      </w:r>
      <w:proofErr w:type="gramStart"/>
      <w:r w:rsidRPr="004D7555">
        <w:rPr>
          <w:rFonts w:ascii="Arial" w:hAnsi="Arial" w:cs="Arial"/>
        </w:rPr>
        <w:t>outra</w:t>
      </w:r>
      <w:proofErr w:type="gramEnd"/>
      <w:r w:rsidRPr="004D7555">
        <w:rPr>
          <w:rFonts w:ascii="Arial" w:hAnsi="Arial" w:cs="Arial"/>
        </w:rPr>
        <w:t xml:space="preserve"> prevista em lei própria.</w:t>
      </w:r>
    </w:p>
    <w:p w14:paraId="6217F92A" w14:textId="77777777" w:rsidR="00BC7DB4" w:rsidRPr="004D7555" w:rsidRDefault="00BC7DB4" w:rsidP="00BC7DB4">
      <w:pPr>
        <w:jc w:val="center"/>
        <w:rPr>
          <w:rFonts w:ascii="Arial" w:hAnsi="Arial" w:cs="Arial"/>
          <w:b/>
        </w:rPr>
      </w:pPr>
    </w:p>
    <w:p w14:paraId="4CBEAC27" w14:textId="77777777" w:rsidR="00BC7DB4" w:rsidRPr="004D7555" w:rsidRDefault="00BC7DB4" w:rsidP="00BC7DB4">
      <w:pPr>
        <w:jc w:val="center"/>
        <w:rPr>
          <w:rFonts w:ascii="Arial" w:hAnsi="Arial" w:cs="Arial"/>
          <w:b/>
        </w:rPr>
      </w:pPr>
      <w:r w:rsidRPr="004D7555">
        <w:rPr>
          <w:rFonts w:ascii="Arial" w:hAnsi="Arial" w:cs="Arial"/>
          <w:b/>
        </w:rPr>
        <w:t>TÍTULO III</w:t>
      </w:r>
    </w:p>
    <w:p w14:paraId="49DF4396" w14:textId="77777777" w:rsidR="00BC7DB4" w:rsidRPr="004D7555" w:rsidRDefault="00BC7DB4" w:rsidP="00BC7DB4">
      <w:pPr>
        <w:jc w:val="center"/>
        <w:rPr>
          <w:rFonts w:ascii="Arial" w:hAnsi="Arial" w:cs="Arial"/>
          <w:b/>
        </w:rPr>
      </w:pPr>
      <w:r w:rsidRPr="004D7555">
        <w:rPr>
          <w:rFonts w:ascii="Arial" w:hAnsi="Arial" w:cs="Arial"/>
          <w:b/>
        </w:rPr>
        <w:t>DAS DISPOSIÇÕES FINAIS</w:t>
      </w:r>
    </w:p>
    <w:p w14:paraId="1530AF28" w14:textId="77777777" w:rsidR="00BC7DB4" w:rsidRPr="004D7555" w:rsidRDefault="00BC7DB4" w:rsidP="00B32005">
      <w:pPr>
        <w:ind w:firstLine="284"/>
        <w:jc w:val="both"/>
        <w:rPr>
          <w:rFonts w:ascii="Arial" w:hAnsi="Arial" w:cs="Arial"/>
        </w:rPr>
      </w:pPr>
    </w:p>
    <w:p w14:paraId="07BC46F5" w14:textId="77777777" w:rsidR="00BC7DB4" w:rsidRPr="004D7555" w:rsidRDefault="00BC7DB4" w:rsidP="00B32005">
      <w:pPr>
        <w:ind w:firstLine="284"/>
        <w:jc w:val="both"/>
        <w:rPr>
          <w:rFonts w:ascii="Arial" w:hAnsi="Arial" w:cs="Arial"/>
        </w:rPr>
      </w:pPr>
      <w:r w:rsidRPr="004D7555">
        <w:rPr>
          <w:rFonts w:ascii="Arial" w:hAnsi="Arial" w:cs="Arial"/>
        </w:rPr>
        <w:t>Art. 48. Para o cumprimento das disposições contidas neste Estatuto, o Município poderá celebrar convênios, contratos, acordos ou instrumentos similares de cooperação com órgãos públicos ou instituições privadas.</w:t>
      </w:r>
    </w:p>
    <w:p w14:paraId="5CFAEC09" w14:textId="77777777" w:rsidR="00BC7DB4" w:rsidRPr="004D7555" w:rsidRDefault="00BC7DB4" w:rsidP="00B32005">
      <w:pPr>
        <w:ind w:firstLine="284"/>
        <w:jc w:val="both"/>
        <w:rPr>
          <w:rFonts w:ascii="Arial" w:hAnsi="Arial" w:cs="Arial"/>
        </w:rPr>
      </w:pPr>
    </w:p>
    <w:p w14:paraId="213DF69B" w14:textId="77777777" w:rsidR="00BC7DB4" w:rsidRPr="004D7555" w:rsidRDefault="00BC7DB4" w:rsidP="00B32005">
      <w:pPr>
        <w:ind w:firstLine="284"/>
        <w:jc w:val="both"/>
        <w:rPr>
          <w:rFonts w:ascii="Arial" w:hAnsi="Arial" w:cs="Arial"/>
        </w:rPr>
      </w:pPr>
      <w:r w:rsidRPr="004D7555">
        <w:rPr>
          <w:rFonts w:ascii="Arial" w:hAnsi="Arial" w:cs="Arial"/>
        </w:rPr>
        <w:t>Art. 49. As despesas decorrentes da execução desta lei correrão por conta das dotações orçamentárias próprias, suplementadas se necessário.</w:t>
      </w:r>
    </w:p>
    <w:p w14:paraId="612A49E9" w14:textId="77777777" w:rsidR="00BC7DB4" w:rsidRPr="004D7555" w:rsidRDefault="00BC7DB4" w:rsidP="00B32005">
      <w:pPr>
        <w:ind w:firstLine="284"/>
        <w:jc w:val="both"/>
        <w:rPr>
          <w:rFonts w:ascii="Arial" w:hAnsi="Arial" w:cs="Arial"/>
        </w:rPr>
      </w:pPr>
    </w:p>
    <w:p w14:paraId="2E6252ED" w14:textId="77777777" w:rsidR="00BC7DB4" w:rsidRPr="004D7555" w:rsidRDefault="00BC7DB4" w:rsidP="00B32005">
      <w:pPr>
        <w:ind w:firstLine="284"/>
        <w:jc w:val="both"/>
        <w:rPr>
          <w:rFonts w:ascii="Arial" w:hAnsi="Arial" w:cs="Arial"/>
        </w:rPr>
      </w:pPr>
      <w:r w:rsidRPr="004D7555">
        <w:rPr>
          <w:rFonts w:ascii="Arial" w:hAnsi="Arial" w:cs="Arial"/>
        </w:rPr>
        <w:t>Art. 50. O Poder Executivo regulamentará a presente lei no prazo de 60 (sessenta) dias, contados da data de sua publicação.</w:t>
      </w:r>
    </w:p>
    <w:p w14:paraId="0D141B6D" w14:textId="77777777" w:rsidR="00BC7DB4" w:rsidRPr="004D7555" w:rsidRDefault="00BC7DB4" w:rsidP="00B32005">
      <w:pPr>
        <w:ind w:firstLine="284"/>
        <w:jc w:val="both"/>
        <w:rPr>
          <w:rFonts w:ascii="Arial" w:hAnsi="Arial" w:cs="Arial"/>
        </w:rPr>
      </w:pPr>
    </w:p>
    <w:p w14:paraId="576CE975" w14:textId="77777777" w:rsidR="00BC7DB4" w:rsidRPr="004D7555" w:rsidRDefault="00BC7DB4" w:rsidP="00B32005">
      <w:pPr>
        <w:ind w:firstLine="284"/>
        <w:jc w:val="both"/>
        <w:rPr>
          <w:rFonts w:ascii="Arial" w:hAnsi="Arial" w:cs="Arial"/>
        </w:rPr>
      </w:pPr>
      <w:r w:rsidRPr="004D7555">
        <w:rPr>
          <w:rFonts w:ascii="Arial" w:hAnsi="Arial" w:cs="Arial"/>
        </w:rPr>
        <w:t>Art. 51. Esta lei entra em vigor na data de sua publicação.</w:t>
      </w:r>
    </w:p>
    <w:p w14:paraId="08450493" w14:textId="77777777" w:rsidR="00BC7DB4" w:rsidRPr="004D7555" w:rsidRDefault="00BC7DB4" w:rsidP="00B32005">
      <w:pPr>
        <w:ind w:firstLine="284"/>
        <w:jc w:val="both"/>
        <w:rPr>
          <w:rFonts w:ascii="Arial" w:hAnsi="Arial" w:cs="Arial"/>
        </w:rPr>
      </w:pPr>
    </w:p>
    <w:p w14:paraId="5ACD316D" w14:textId="77777777" w:rsidR="00BC7DB4" w:rsidRPr="004D7555" w:rsidRDefault="00BC7DB4" w:rsidP="00B32005">
      <w:pPr>
        <w:ind w:firstLine="284"/>
        <w:jc w:val="both"/>
        <w:rPr>
          <w:rFonts w:ascii="Arial" w:hAnsi="Arial" w:cs="Arial"/>
        </w:rPr>
      </w:pPr>
    </w:p>
    <w:p w14:paraId="0CEDFB04" w14:textId="57C134A8" w:rsidR="00BC7DB4" w:rsidRPr="004D7555" w:rsidRDefault="006C5783" w:rsidP="00BC7DB4">
      <w:pPr>
        <w:jc w:val="both"/>
        <w:rPr>
          <w:rFonts w:ascii="Arial" w:hAnsi="Arial" w:cs="Arial"/>
        </w:rPr>
      </w:pPr>
      <w:r w:rsidRPr="004D7555">
        <w:rPr>
          <w:rFonts w:ascii="Arial" w:hAnsi="Arial" w:cs="Arial"/>
        </w:rPr>
        <w:t>Câmara Municipal de___________</w:t>
      </w:r>
      <w:r w:rsidR="00BC7DB4" w:rsidRPr="004D7555">
        <w:rPr>
          <w:rFonts w:ascii="Arial" w:hAnsi="Arial" w:cs="Arial"/>
        </w:rPr>
        <w:t xml:space="preserve">, </w:t>
      </w:r>
      <w:r w:rsidRPr="004D7555">
        <w:rPr>
          <w:rFonts w:ascii="Arial" w:hAnsi="Arial" w:cs="Arial"/>
        </w:rPr>
        <w:t>____</w:t>
      </w:r>
      <w:r w:rsidR="00BC7DB4" w:rsidRPr="004D7555">
        <w:rPr>
          <w:rFonts w:ascii="Arial" w:hAnsi="Arial" w:cs="Arial"/>
        </w:rPr>
        <w:t>de</w:t>
      </w:r>
      <w:r w:rsidRPr="004D7555">
        <w:rPr>
          <w:rFonts w:ascii="Arial" w:hAnsi="Arial" w:cs="Arial"/>
        </w:rPr>
        <w:t xml:space="preserve">____________ </w:t>
      </w:r>
      <w:proofErr w:type="spellStart"/>
      <w:r w:rsidRPr="004D7555">
        <w:rPr>
          <w:rFonts w:ascii="Arial" w:hAnsi="Arial" w:cs="Arial"/>
        </w:rPr>
        <w:t>de</w:t>
      </w:r>
      <w:proofErr w:type="spellEnd"/>
      <w:r w:rsidRPr="004D7555">
        <w:rPr>
          <w:rFonts w:ascii="Arial" w:hAnsi="Arial" w:cs="Arial"/>
        </w:rPr>
        <w:t xml:space="preserve"> __________</w:t>
      </w:r>
    </w:p>
    <w:p w14:paraId="20C388D2" w14:textId="77777777" w:rsidR="00BC7DB4" w:rsidRPr="004D7555" w:rsidRDefault="00BC7DB4" w:rsidP="00BC7DB4">
      <w:pPr>
        <w:suppressAutoHyphens/>
        <w:jc w:val="both"/>
        <w:rPr>
          <w:rFonts w:ascii="Arial" w:eastAsia="Arial" w:hAnsi="Arial" w:cs="Arial"/>
        </w:rPr>
      </w:pPr>
    </w:p>
    <w:p w14:paraId="086494E4" w14:textId="77777777" w:rsidR="003F54C0" w:rsidRPr="004D7555" w:rsidRDefault="003F54C0" w:rsidP="00BC7DB4">
      <w:pPr>
        <w:suppressAutoHyphens/>
        <w:jc w:val="both"/>
        <w:rPr>
          <w:rFonts w:ascii="Arial" w:eastAsia="Arial" w:hAnsi="Arial" w:cs="Arial"/>
        </w:rPr>
      </w:pPr>
    </w:p>
    <w:p w14:paraId="15B0B5F0" w14:textId="77777777" w:rsidR="00BC7DB4" w:rsidRPr="004D7555" w:rsidRDefault="00BC7DB4" w:rsidP="00BC7DB4">
      <w:pPr>
        <w:suppressAutoHyphens/>
        <w:jc w:val="center"/>
        <w:rPr>
          <w:rFonts w:ascii="Arial" w:eastAsia="Arial" w:hAnsi="Arial" w:cs="Arial"/>
          <w:b/>
        </w:rPr>
      </w:pPr>
      <w:r w:rsidRPr="004D7555">
        <w:rPr>
          <w:rFonts w:ascii="Arial" w:eastAsia="Arial" w:hAnsi="Arial" w:cs="Arial"/>
          <w:b/>
        </w:rPr>
        <w:t>_______________________________________________________________</w:t>
      </w:r>
    </w:p>
    <w:p w14:paraId="60BFF8B4" w14:textId="46372CBB" w:rsidR="003F54C0" w:rsidRPr="004D7555" w:rsidRDefault="00BC7DB4" w:rsidP="006C5783">
      <w:pPr>
        <w:jc w:val="center"/>
        <w:rPr>
          <w:rFonts w:ascii="Arial" w:hAnsi="Arial" w:cs="Arial"/>
        </w:rPr>
      </w:pPr>
      <w:r w:rsidRPr="004D7555">
        <w:rPr>
          <w:rFonts w:ascii="Arial" w:hAnsi="Arial" w:cs="Arial"/>
          <w:b/>
        </w:rPr>
        <w:t>Vereador</w:t>
      </w:r>
      <w:r w:rsidR="006C5783" w:rsidRPr="004D7555">
        <w:rPr>
          <w:rFonts w:ascii="Arial" w:hAnsi="Arial" w:cs="Arial"/>
          <w:b/>
        </w:rPr>
        <w:t>(a)</w:t>
      </w:r>
    </w:p>
    <w:p w14:paraId="3FB4EA55" w14:textId="77777777" w:rsidR="003F54C0" w:rsidRPr="004D7555" w:rsidRDefault="003F54C0" w:rsidP="00E225C1">
      <w:pPr>
        <w:jc w:val="both"/>
        <w:rPr>
          <w:rFonts w:ascii="Arial" w:hAnsi="Arial" w:cs="Arial"/>
        </w:rPr>
      </w:pPr>
    </w:p>
    <w:p w14:paraId="1A8E89A9" w14:textId="79DC8822" w:rsidR="003F54C0" w:rsidRDefault="003F54C0" w:rsidP="00E225C1">
      <w:pPr>
        <w:jc w:val="both"/>
        <w:rPr>
          <w:rFonts w:ascii="Arial" w:hAnsi="Arial" w:cs="Arial"/>
        </w:rPr>
      </w:pPr>
    </w:p>
    <w:p w14:paraId="1C5F8C78" w14:textId="189CA4D9" w:rsidR="00773B7F" w:rsidRDefault="00773B7F" w:rsidP="00E225C1">
      <w:pPr>
        <w:jc w:val="both"/>
        <w:rPr>
          <w:rFonts w:ascii="Arial" w:hAnsi="Arial" w:cs="Arial"/>
        </w:rPr>
      </w:pPr>
    </w:p>
    <w:p w14:paraId="4C6CD6B9" w14:textId="06765266" w:rsidR="00773B7F" w:rsidRDefault="00773B7F" w:rsidP="00E225C1">
      <w:pPr>
        <w:jc w:val="both"/>
        <w:rPr>
          <w:rFonts w:ascii="Arial" w:hAnsi="Arial" w:cs="Arial"/>
        </w:rPr>
      </w:pPr>
    </w:p>
    <w:p w14:paraId="0443C8B5" w14:textId="37777D54" w:rsidR="00773B7F" w:rsidRDefault="00773B7F" w:rsidP="00E225C1">
      <w:pPr>
        <w:jc w:val="both"/>
        <w:rPr>
          <w:rFonts w:ascii="Arial" w:hAnsi="Arial" w:cs="Arial"/>
        </w:rPr>
      </w:pPr>
    </w:p>
    <w:p w14:paraId="7E0FD47B" w14:textId="40577223" w:rsidR="00773B7F" w:rsidRDefault="00773B7F" w:rsidP="00E225C1">
      <w:pPr>
        <w:jc w:val="both"/>
        <w:rPr>
          <w:rFonts w:ascii="Arial" w:hAnsi="Arial" w:cs="Arial"/>
        </w:rPr>
      </w:pPr>
    </w:p>
    <w:p w14:paraId="75C28180" w14:textId="41EF1512" w:rsidR="00773B7F" w:rsidRDefault="00773B7F" w:rsidP="00E225C1">
      <w:pPr>
        <w:jc w:val="both"/>
        <w:rPr>
          <w:rFonts w:ascii="Arial" w:hAnsi="Arial" w:cs="Arial"/>
        </w:rPr>
      </w:pPr>
    </w:p>
    <w:p w14:paraId="0C0819E6" w14:textId="2DD65589" w:rsidR="00773B7F" w:rsidRDefault="00773B7F" w:rsidP="00E225C1">
      <w:pPr>
        <w:jc w:val="both"/>
        <w:rPr>
          <w:rFonts w:ascii="Arial" w:hAnsi="Arial" w:cs="Arial"/>
        </w:rPr>
      </w:pPr>
    </w:p>
    <w:p w14:paraId="129C3F77" w14:textId="0F3B71C7" w:rsidR="00773B7F" w:rsidRDefault="00773B7F" w:rsidP="00E225C1">
      <w:pPr>
        <w:jc w:val="both"/>
        <w:rPr>
          <w:rFonts w:ascii="Arial" w:hAnsi="Arial" w:cs="Arial"/>
        </w:rPr>
      </w:pPr>
    </w:p>
    <w:p w14:paraId="7688A5F3" w14:textId="73534021" w:rsidR="00773B7F" w:rsidRDefault="00773B7F" w:rsidP="00E225C1">
      <w:pPr>
        <w:jc w:val="both"/>
        <w:rPr>
          <w:rFonts w:ascii="Arial" w:hAnsi="Arial" w:cs="Arial"/>
        </w:rPr>
      </w:pPr>
    </w:p>
    <w:p w14:paraId="5BD01EB5" w14:textId="5A36F52C" w:rsidR="00773B7F" w:rsidRDefault="00773B7F" w:rsidP="00E225C1">
      <w:pPr>
        <w:jc w:val="both"/>
        <w:rPr>
          <w:rFonts w:ascii="Arial" w:hAnsi="Arial" w:cs="Arial"/>
        </w:rPr>
      </w:pPr>
    </w:p>
    <w:p w14:paraId="096876A6" w14:textId="079C73BB" w:rsidR="00773B7F" w:rsidRDefault="00773B7F" w:rsidP="00E225C1">
      <w:pPr>
        <w:jc w:val="both"/>
        <w:rPr>
          <w:rFonts w:ascii="Arial" w:hAnsi="Arial" w:cs="Arial"/>
        </w:rPr>
      </w:pPr>
    </w:p>
    <w:p w14:paraId="181093F8" w14:textId="4F094C10" w:rsidR="00773B7F" w:rsidRDefault="00773B7F" w:rsidP="00E225C1">
      <w:pPr>
        <w:jc w:val="both"/>
        <w:rPr>
          <w:rFonts w:ascii="Arial" w:hAnsi="Arial" w:cs="Arial"/>
        </w:rPr>
      </w:pPr>
    </w:p>
    <w:p w14:paraId="32B7D9C8" w14:textId="522A8A92" w:rsidR="00773B7F" w:rsidRDefault="00773B7F" w:rsidP="00E225C1">
      <w:pPr>
        <w:jc w:val="both"/>
        <w:rPr>
          <w:rFonts w:ascii="Arial" w:hAnsi="Arial" w:cs="Arial"/>
        </w:rPr>
      </w:pPr>
    </w:p>
    <w:p w14:paraId="4512F6BA" w14:textId="039028CC" w:rsidR="00773B7F" w:rsidRDefault="00773B7F" w:rsidP="00E225C1">
      <w:pPr>
        <w:jc w:val="both"/>
        <w:rPr>
          <w:rFonts w:ascii="Arial" w:hAnsi="Arial" w:cs="Arial"/>
        </w:rPr>
      </w:pPr>
    </w:p>
    <w:p w14:paraId="4C79CAD0" w14:textId="776669F2" w:rsidR="00773B7F" w:rsidRDefault="00773B7F" w:rsidP="00E225C1">
      <w:pPr>
        <w:jc w:val="both"/>
        <w:rPr>
          <w:rFonts w:ascii="Arial" w:hAnsi="Arial" w:cs="Arial"/>
        </w:rPr>
      </w:pPr>
    </w:p>
    <w:p w14:paraId="2EFB67B2" w14:textId="7DC5D806" w:rsidR="00773B7F" w:rsidRDefault="00773B7F" w:rsidP="00E225C1">
      <w:pPr>
        <w:jc w:val="both"/>
        <w:rPr>
          <w:rFonts w:ascii="Arial" w:hAnsi="Arial" w:cs="Arial"/>
        </w:rPr>
      </w:pPr>
    </w:p>
    <w:p w14:paraId="29FD5F82" w14:textId="7845C57B" w:rsidR="00773B7F" w:rsidRDefault="00773B7F" w:rsidP="00E225C1">
      <w:pPr>
        <w:jc w:val="both"/>
        <w:rPr>
          <w:rFonts w:ascii="Arial" w:hAnsi="Arial" w:cs="Arial"/>
        </w:rPr>
      </w:pPr>
    </w:p>
    <w:p w14:paraId="27B5F5EC" w14:textId="0AA82A7E" w:rsidR="00773B7F" w:rsidRDefault="00773B7F" w:rsidP="00E225C1">
      <w:pPr>
        <w:jc w:val="both"/>
        <w:rPr>
          <w:rFonts w:ascii="Arial" w:hAnsi="Arial" w:cs="Arial"/>
        </w:rPr>
      </w:pPr>
    </w:p>
    <w:p w14:paraId="7072C963" w14:textId="7EA4BBD8" w:rsidR="00773B7F" w:rsidRDefault="00773B7F" w:rsidP="00E225C1">
      <w:pPr>
        <w:jc w:val="both"/>
        <w:rPr>
          <w:rFonts w:ascii="Arial" w:hAnsi="Arial" w:cs="Arial"/>
        </w:rPr>
      </w:pPr>
    </w:p>
    <w:p w14:paraId="10C7486E" w14:textId="48325A49" w:rsidR="00773B7F" w:rsidRDefault="00773B7F" w:rsidP="00E225C1">
      <w:pPr>
        <w:jc w:val="both"/>
        <w:rPr>
          <w:rFonts w:ascii="Arial" w:hAnsi="Arial" w:cs="Arial"/>
        </w:rPr>
      </w:pPr>
    </w:p>
    <w:p w14:paraId="4EBE7072" w14:textId="7AEC9BA7" w:rsidR="00773B7F" w:rsidRDefault="00773B7F" w:rsidP="00E225C1">
      <w:pPr>
        <w:jc w:val="both"/>
        <w:rPr>
          <w:rFonts w:ascii="Arial" w:hAnsi="Arial" w:cs="Arial"/>
        </w:rPr>
      </w:pPr>
    </w:p>
    <w:p w14:paraId="621C587E" w14:textId="747BB94E" w:rsidR="00773B7F" w:rsidRDefault="00773B7F" w:rsidP="00E225C1">
      <w:pPr>
        <w:jc w:val="both"/>
        <w:rPr>
          <w:rFonts w:ascii="Arial" w:hAnsi="Arial" w:cs="Arial"/>
        </w:rPr>
      </w:pPr>
    </w:p>
    <w:p w14:paraId="4980D5E1" w14:textId="6E99EBFB" w:rsidR="00773B7F" w:rsidRDefault="00773B7F" w:rsidP="00E225C1">
      <w:pPr>
        <w:jc w:val="both"/>
        <w:rPr>
          <w:rFonts w:ascii="Arial" w:hAnsi="Arial" w:cs="Arial"/>
        </w:rPr>
      </w:pPr>
    </w:p>
    <w:p w14:paraId="21FEF4D2" w14:textId="4D02E0D9" w:rsidR="00773B7F" w:rsidRDefault="00773B7F" w:rsidP="00E225C1">
      <w:pPr>
        <w:jc w:val="both"/>
        <w:rPr>
          <w:rFonts w:ascii="Arial" w:hAnsi="Arial" w:cs="Arial"/>
        </w:rPr>
      </w:pPr>
    </w:p>
    <w:p w14:paraId="0278C665" w14:textId="6E5FB0D5" w:rsidR="00773B7F" w:rsidRDefault="00773B7F" w:rsidP="00E225C1">
      <w:pPr>
        <w:jc w:val="both"/>
        <w:rPr>
          <w:rFonts w:ascii="Arial" w:hAnsi="Arial" w:cs="Arial"/>
        </w:rPr>
      </w:pPr>
    </w:p>
    <w:p w14:paraId="680FD8A9" w14:textId="42F7B0EC" w:rsidR="00773B7F" w:rsidRDefault="00773B7F" w:rsidP="00E225C1">
      <w:pPr>
        <w:jc w:val="both"/>
        <w:rPr>
          <w:rFonts w:ascii="Arial" w:hAnsi="Arial" w:cs="Arial"/>
        </w:rPr>
      </w:pPr>
    </w:p>
    <w:p w14:paraId="334B2C4C" w14:textId="65EF1BED" w:rsidR="00773B7F" w:rsidRDefault="00773B7F" w:rsidP="00E225C1">
      <w:pPr>
        <w:jc w:val="both"/>
        <w:rPr>
          <w:rFonts w:ascii="Arial" w:hAnsi="Arial" w:cs="Arial"/>
        </w:rPr>
      </w:pPr>
    </w:p>
    <w:p w14:paraId="210F3568" w14:textId="5F80963E" w:rsidR="00773B7F" w:rsidRDefault="00773B7F" w:rsidP="00E225C1">
      <w:pPr>
        <w:jc w:val="both"/>
        <w:rPr>
          <w:rFonts w:ascii="Arial" w:hAnsi="Arial" w:cs="Arial"/>
        </w:rPr>
      </w:pPr>
    </w:p>
    <w:p w14:paraId="6310C2F4" w14:textId="15140334" w:rsidR="00773B7F" w:rsidRDefault="00773B7F" w:rsidP="00E225C1">
      <w:pPr>
        <w:jc w:val="both"/>
        <w:rPr>
          <w:rFonts w:ascii="Arial" w:hAnsi="Arial" w:cs="Arial"/>
        </w:rPr>
      </w:pPr>
    </w:p>
    <w:p w14:paraId="3BCB9F55" w14:textId="0DAC57A0" w:rsidR="00773B7F" w:rsidRDefault="00773B7F" w:rsidP="00E225C1">
      <w:pPr>
        <w:jc w:val="both"/>
        <w:rPr>
          <w:rFonts w:ascii="Arial" w:hAnsi="Arial" w:cs="Arial"/>
        </w:rPr>
      </w:pPr>
    </w:p>
    <w:p w14:paraId="27AA3D23" w14:textId="48F84167" w:rsidR="00773B7F" w:rsidRDefault="00773B7F" w:rsidP="00E225C1">
      <w:pPr>
        <w:jc w:val="both"/>
        <w:rPr>
          <w:rFonts w:ascii="Arial" w:hAnsi="Arial" w:cs="Arial"/>
        </w:rPr>
      </w:pPr>
    </w:p>
    <w:p w14:paraId="76F1F683" w14:textId="3B8B0796" w:rsidR="00773B7F" w:rsidRDefault="00773B7F" w:rsidP="00E225C1">
      <w:pPr>
        <w:jc w:val="both"/>
        <w:rPr>
          <w:rFonts w:ascii="Arial" w:hAnsi="Arial" w:cs="Arial"/>
        </w:rPr>
      </w:pPr>
    </w:p>
    <w:p w14:paraId="5FAED30B" w14:textId="50E326C2" w:rsidR="00773B7F" w:rsidRDefault="00773B7F" w:rsidP="00E225C1">
      <w:pPr>
        <w:jc w:val="both"/>
        <w:rPr>
          <w:rFonts w:ascii="Arial" w:hAnsi="Arial" w:cs="Arial"/>
        </w:rPr>
      </w:pPr>
    </w:p>
    <w:p w14:paraId="3552D18B" w14:textId="453D9F02" w:rsidR="00773B7F" w:rsidRDefault="00773B7F" w:rsidP="00E225C1">
      <w:pPr>
        <w:jc w:val="both"/>
        <w:rPr>
          <w:rFonts w:ascii="Arial" w:hAnsi="Arial" w:cs="Arial"/>
        </w:rPr>
      </w:pPr>
    </w:p>
    <w:p w14:paraId="6809DD93" w14:textId="5D86460A" w:rsidR="00773B7F" w:rsidRDefault="00773B7F" w:rsidP="00E225C1">
      <w:pPr>
        <w:jc w:val="both"/>
        <w:rPr>
          <w:rFonts w:ascii="Arial" w:hAnsi="Arial" w:cs="Arial"/>
        </w:rPr>
      </w:pPr>
    </w:p>
    <w:p w14:paraId="0339CE38" w14:textId="5BA8F2FD" w:rsidR="00773B7F" w:rsidRDefault="00773B7F" w:rsidP="00E225C1">
      <w:pPr>
        <w:jc w:val="both"/>
        <w:rPr>
          <w:rFonts w:ascii="Arial" w:hAnsi="Arial" w:cs="Arial"/>
        </w:rPr>
      </w:pPr>
    </w:p>
    <w:p w14:paraId="7B7EBA09" w14:textId="47B3F237" w:rsidR="00773B7F" w:rsidRDefault="00773B7F" w:rsidP="00E225C1">
      <w:pPr>
        <w:jc w:val="both"/>
        <w:rPr>
          <w:rFonts w:ascii="Arial" w:hAnsi="Arial" w:cs="Arial"/>
        </w:rPr>
      </w:pPr>
    </w:p>
    <w:p w14:paraId="5D600710" w14:textId="47FBDDE8" w:rsidR="00773B7F" w:rsidRDefault="00773B7F" w:rsidP="00E225C1">
      <w:pPr>
        <w:jc w:val="both"/>
        <w:rPr>
          <w:rFonts w:ascii="Arial" w:hAnsi="Arial" w:cs="Arial"/>
        </w:rPr>
      </w:pPr>
    </w:p>
    <w:p w14:paraId="247CF91B" w14:textId="696D42E5" w:rsidR="00773B7F" w:rsidRDefault="00773B7F" w:rsidP="00E225C1">
      <w:pPr>
        <w:jc w:val="both"/>
        <w:rPr>
          <w:rFonts w:ascii="Arial" w:hAnsi="Arial" w:cs="Arial"/>
        </w:rPr>
      </w:pPr>
    </w:p>
    <w:p w14:paraId="1FAC2CFA" w14:textId="2B4627DF" w:rsidR="00773B7F" w:rsidRDefault="00773B7F" w:rsidP="00E225C1">
      <w:pPr>
        <w:jc w:val="both"/>
        <w:rPr>
          <w:rFonts w:ascii="Arial" w:hAnsi="Arial" w:cs="Arial"/>
        </w:rPr>
      </w:pPr>
    </w:p>
    <w:p w14:paraId="3D746091" w14:textId="34A96A40" w:rsidR="00773B7F" w:rsidRDefault="00773B7F" w:rsidP="00E225C1">
      <w:pPr>
        <w:jc w:val="both"/>
        <w:rPr>
          <w:rFonts w:ascii="Arial" w:hAnsi="Arial" w:cs="Arial"/>
        </w:rPr>
      </w:pPr>
    </w:p>
    <w:p w14:paraId="625DEF57" w14:textId="48B3D17E" w:rsidR="00773B7F" w:rsidRDefault="00773B7F" w:rsidP="00E225C1">
      <w:pPr>
        <w:jc w:val="both"/>
        <w:rPr>
          <w:rFonts w:ascii="Arial" w:hAnsi="Arial" w:cs="Arial"/>
        </w:rPr>
      </w:pPr>
    </w:p>
    <w:p w14:paraId="3578B666" w14:textId="72FA48E9" w:rsidR="00773B7F" w:rsidRDefault="00773B7F" w:rsidP="00E225C1">
      <w:pPr>
        <w:jc w:val="both"/>
        <w:rPr>
          <w:rFonts w:ascii="Arial" w:hAnsi="Arial" w:cs="Arial"/>
        </w:rPr>
      </w:pPr>
    </w:p>
    <w:p w14:paraId="06CBF507" w14:textId="5983D40D" w:rsidR="00773B7F" w:rsidRDefault="00773B7F" w:rsidP="00E225C1">
      <w:pPr>
        <w:jc w:val="both"/>
        <w:rPr>
          <w:rFonts w:ascii="Arial" w:hAnsi="Arial" w:cs="Arial"/>
        </w:rPr>
      </w:pPr>
    </w:p>
    <w:p w14:paraId="316ACDA4" w14:textId="77777777" w:rsidR="00773B7F" w:rsidRPr="004D7555" w:rsidRDefault="00773B7F" w:rsidP="00E225C1">
      <w:pPr>
        <w:jc w:val="both"/>
        <w:rPr>
          <w:rFonts w:ascii="Arial" w:hAnsi="Arial" w:cs="Arial"/>
        </w:rPr>
      </w:pPr>
    </w:p>
    <w:p w14:paraId="6A86FC28" w14:textId="77777777" w:rsidR="00BC7DB4" w:rsidRPr="004D7555" w:rsidRDefault="00BC7DB4" w:rsidP="00E225C1">
      <w:pPr>
        <w:jc w:val="both"/>
        <w:rPr>
          <w:rFonts w:ascii="Arial" w:hAnsi="Arial" w:cs="Arial"/>
        </w:rPr>
      </w:pPr>
    </w:p>
    <w:p w14:paraId="57846A97" w14:textId="77777777" w:rsidR="00BC7DB4" w:rsidRPr="004D7555" w:rsidRDefault="00BC7DB4" w:rsidP="00BC7DB4">
      <w:pPr>
        <w:jc w:val="center"/>
        <w:rPr>
          <w:rFonts w:ascii="Arial" w:hAnsi="Arial" w:cs="Arial"/>
          <w:b/>
        </w:rPr>
      </w:pPr>
      <w:r w:rsidRPr="004D7555">
        <w:rPr>
          <w:rFonts w:ascii="Arial" w:hAnsi="Arial" w:cs="Arial"/>
          <w:b/>
        </w:rPr>
        <w:lastRenderedPageBreak/>
        <w:t>JUSTIFICATIVA</w:t>
      </w:r>
    </w:p>
    <w:p w14:paraId="0DF9F774" w14:textId="77777777" w:rsidR="003F54C0" w:rsidRPr="004D7555" w:rsidRDefault="003F54C0" w:rsidP="00BC7DB4">
      <w:pPr>
        <w:jc w:val="center"/>
        <w:rPr>
          <w:rFonts w:ascii="Arial" w:hAnsi="Arial" w:cs="Arial"/>
          <w:b/>
        </w:rPr>
      </w:pPr>
    </w:p>
    <w:p w14:paraId="4996D363" w14:textId="77777777" w:rsidR="00BC7DB4" w:rsidRPr="004D7555" w:rsidRDefault="00BC7DB4" w:rsidP="00E225C1">
      <w:pPr>
        <w:jc w:val="both"/>
        <w:rPr>
          <w:rFonts w:ascii="Arial" w:hAnsi="Arial" w:cs="Arial"/>
        </w:rPr>
      </w:pPr>
    </w:p>
    <w:p w14:paraId="3A386A49" w14:textId="4FD88B4A" w:rsidR="00BC7DB4" w:rsidRDefault="00BC7DB4" w:rsidP="00BC7DB4">
      <w:pPr>
        <w:ind w:firstLine="708"/>
        <w:jc w:val="both"/>
        <w:rPr>
          <w:rFonts w:ascii="Arial" w:hAnsi="Arial" w:cs="Arial"/>
        </w:rPr>
      </w:pPr>
      <w:r w:rsidRPr="004D7555">
        <w:rPr>
          <w:rFonts w:ascii="Arial" w:hAnsi="Arial" w:cs="Arial"/>
        </w:rPr>
        <w:t>Desde 1948, a Declaração Universal dos Direitos Humanos, aprovada por resolução da Assembleia Geral das Nações Unidas, proclama que "Todas as pessoas nascem livres e iguais em dignidade e direitos" (Artigo I) e são capazes de gozar os direitos e as liberdades nela estabelecidos, "sem distinção de qualquer espécie, seja de raça, cor, sexo, língua, religião, opinião política ou de outra natureza, origem nacional ou social, riqueza, nascimento, ou qualquer outra condição" (Artigo II).</w:t>
      </w:r>
    </w:p>
    <w:p w14:paraId="41646874" w14:textId="77777777" w:rsidR="00773B7F" w:rsidRPr="004D7555" w:rsidRDefault="00773B7F" w:rsidP="00BC7DB4">
      <w:pPr>
        <w:ind w:firstLine="708"/>
        <w:jc w:val="both"/>
        <w:rPr>
          <w:rFonts w:ascii="Arial" w:hAnsi="Arial" w:cs="Arial"/>
        </w:rPr>
      </w:pPr>
    </w:p>
    <w:p w14:paraId="21524CE3" w14:textId="44080A6C" w:rsidR="00BC7DB4" w:rsidRDefault="00BC7DB4" w:rsidP="00BC7DB4">
      <w:pPr>
        <w:ind w:firstLine="708"/>
        <w:jc w:val="both"/>
        <w:rPr>
          <w:rFonts w:ascii="Arial" w:hAnsi="Arial" w:cs="Arial"/>
        </w:rPr>
      </w:pPr>
      <w:r w:rsidRPr="004D7555">
        <w:rPr>
          <w:rFonts w:ascii="Arial" w:hAnsi="Arial" w:cs="Arial"/>
        </w:rPr>
        <w:t>O Preâmbulo da Convenção Internacional sobre a Eliminação de Todas as Formas de Discriminação Racial, da qual o Brasil é parte, promulgada pelo Decreto Federal nº 65.810, de 1969, afirma que "a discriminação entre os seres humanos por motivos de raça, cor ou origem étnica é um obstáculo às relações amigáveis e pacíficas entre as nações e é capaz de perturbar a paz e a segurança entre os povos, bem como a coexistência harmoniosa de pessoas dentro de um mesmo Estado".</w:t>
      </w:r>
    </w:p>
    <w:p w14:paraId="0384BABD" w14:textId="77777777" w:rsidR="00773B7F" w:rsidRPr="004D7555" w:rsidRDefault="00773B7F" w:rsidP="00BC7DB4">
      <w:pPr>
        <w:ind w:firstLine="708"/>
        <w:jc w:val="both"/>
        <w:rPr>
          <w:rFonts w:ascii="Arial" w:hAnsi="Arial" w:cs="Arial"/>
        </w:rPr>
      </w:pPr>
    </w:p>
    <w:p w14:paraId="6D5C5630" w14:textId="15FC8E8C" w:rsidR="00BC7DB4" w:rsidRDefault="00BC7DB4" w:rsidP="00BC7DB4">
      <w:pPr>
        <w:ind w:firstLine="708"/>
        <w:jc w:val="both"/>
        <w:rPr>
          <w:rFonts w:ascii="Arial" w:hAnsi="Arial" w:cs="Arial"/>
        </w:rPr>
      </w:pPr>
      <w:r w:rsidRPr="004D7555">
        <w:rPr>
          <w:rFonts w:ascii="Arial" w:hAnsi="Arial" w:cs="Arial"/>
        </w:rPr>
        <w:t>O combate ao preconceito racial é objeto de vários diplomas legais no Brasil, a começar da própria Constituição Federal. Já no seu artigo 1º, III, a CF prevê a dignidade da pessoa humana como um dos fundamentos da República. Mais adiante, no art. 3º, IV, estabelece como objetivo fundamental da República a promoção do bem de todos, "sem preconceitos de origem, raça, sexo, cor, idade e quaisquer outras formas de discriminação". No Título II, dos direitos e garantias fundamentais, o art. 5º, "caput", proclama a igualdade de todos perante a lei, sem distinção de qualquer natureza, complementado pelo inciso XLII, segundo o qual "a prática do racismo constitui crime inafiançável e imprescritível, sujeito à pena de reclusão, nos termos da lei".</w:t>
      </w:r>
    </w:p>
    <w:p w14:paraId="14F558F1" w14:textId="77777777" w:rsidR="00773B7F" w:rsidRPr="004D7555" w:rsidRDefault="00773B7F" w:rsidP="00BC7DB4">
      <w:pPr>
        <w:ind w:firstLine="708"/>
        <w:jc w:val="both"/>
        <w:rPr>
          <w:rFonts w:ascii="Arial" w:hAnsi="Arial" w:cs="Arial"/>
        </w:rPr>
      </w:pPr>
    </w:p>
    <w:p w14:paraId="0A635259" w14:textId="2361E55A" w:rsidR="00BC7DB4" w:rsidRDefault="00BC7DB4" w:rsidP="00BC7DB4">
      <w:pPr>
        <w:ind w:firstLine="708"/>
        <w:jc w:val="both"/>
        <w:rPr>
          <w:rFonts w:ascii="Arial" w:hAnsi="Arial" w:cs="Arial"/>
        </w:rPr>
      </w:pPr>
      <w:r w:rsidRPr="004D7555">
        <w:rPr>
          <w:rFonts w:ascii="Arial" w:hAnsi="Arial" w:cs="Arial"/>
        </w:rPr>
        <w:t>No âmbito federal, são de relevo, entre outras, as Leis Federais de nº 7.716/1989 e nº12.288/2010, a primeira definidora dos crimes de preconceito de raça ou de cor e a segunda instituidora do Estatuto da Igualdade Racial.</w:t>
      </w:r>
    </w:p>
    <w:p w14:paraId="7DA87254" w14:textId="77777777" w:rsidR="00773B7F" w:rsidRPr="004D7555" w:rsidRDefault="00773B7F" w:rsidP="00BC7DB4">
      <w:pPr>
        <w:ind w:firstLine="708"/>
        <w:jc w:val="both"/>
        <w:rPr>
          <w:rFonts w:ascii="Arial" w:hAnsi="Arial" w:cs="Arial"/>
        </w:rPr>
      </w:pPr>
    </w:p>
    <w:p w14:paraId="1F5ACAD2" w14:textId="4236E90A" w:rsidR="00BC7DB4" w:rsidRDefault="00BC7DB4" w:rsidP="00BC7DB4">
      <w:pPr>
        <w:ind w:firstLine="708"/>
        <w:jc w:val="both"/>
        <w:rPr>
          <w:rFonts w:ascii="Arial" w:hAnsi="Arial" w:cs="Arial"/>
        </w:rPr>
      </w:pPr>
      <w:r w:rsidRPr="004D7555">
        <w:rPr>
          <w:rFonts w:ascii="Arial" w:hAnsi="Arial" w:cs="Arial"/>
        </w:rPr>
        <w:t xml:space="preserve"> No Município de Visconde do Rio Branco, a Lei Orgânica prevê, em seu art. 9º, "Ninguém será discriminado, prejudicado ou privilegiado em razão do nascimento, idade, etnia, raça, cor, sexo, orientação sexual, estado civil, trabalho rural ou urbano, religião convicções políticas ou filosóficas, deficiência física ou mental, por ter cumprido pena, nem por qualquer particularidade ou condição social."</w:t>
      </w:r>
    </w:p>
    <w:p w14:paraId="4F970D75" w14:textId="77777777" w:rsidR="00773B7F" w:rsidRPr="004D7555" w:rsidRDefault="00773B7F" w:rsidP="00BC7DB4">
      <w:pPr>
        <w:ind w:firstLine="708"/>
        <w:jc w:val="both"/>
        <w:rPr>
          <w:rFonts w:ascii="Arial" w:hAnsi="Arial" w:cs="Arial"/>
        </w:rPr>
      </w:pPr>
    </w:p>
    <w:p w14:paraId="79238D63" w14:textId="77777777" w:rsidR="00BC7DB4" w:rsidRPr="004D7555" w:rsidRDefault="00BC7DB4" w:rsidP="00BC7DB4">
      <w:pPr>
        <w:ind w:firstLine="708"/>
        <w:jc w:val="both"/>
        <w:rPr>
          <w:rFonts w:ascii="Arial" w:hAnsi="Arial" w:cs="Arial"/>
        </w:rPr>
      </w:pPr>
      <w:r w:rsidRPr="004D7555">
        <w:rPr>
          <w:rFonts w:ascii="Arial" w:hAnsi="Arial" w:cs="Arial"/>
        </w:rPr>
        <w:t>Não obstante, até hoje não há no Município um estatuto que consolide a igualdade racial como princípio e diretriz das políticas municipais voltadas à promoção de bens e serviços indispensáveis à vida digna.</w:t>
      </w:r>
    </w:p>
    <w:p w14:paraId="63F40A85" w14:textId="70EC1FC3" w:rsidR="00BC7DB4" w:rsidRDefault="00BC7DB4" w:rsidP="00BC7DB4">
      <w:pPr>
        <w:ind w:firstLine="708"/>
        <w:jc w:val="both"/>
        <w:rPr>
          <w:rFonts w:ascii="Arial" w:hAnsi="Arial" w:cs="Arial"/>
        </w:rPr>
      </w:pPr>
      <w:r w:rsidRPr="004D7555">
        <w:rPr>
          <w:rFonts w:ascii="Arial" w:hAnsi="Arial" w:cs="Arial"/>
        </w:rPr>
        <w:t>Por outro lado, são rotineiras as notícias sobre atos de discriminação que continuam ocorrendo em nossa sociedade.</w:t>
      </w:r>
    </w:p>
    <w:p w14:paraId="2D8B6903" w14:textId="77777777" w:rsidR="00773B7F" w:rsidRPr="004D7555" w:rsidRDefault="00773B7F" w:rsidP="00BC7DB4">
      <w:pPr>
        <w:ind w:firstLine="708"/>
        <w:jc w:val="both"/>
        <w:rPr>
          <w:rFonts w:ascii="Arial" w:hAnsi="Arial" w:cs="Arial"/>
        </w:rPr>
      </w:pPr>
    </w:p>
    <w:p w14:paraId="24447E63" w14:textId="58486497" w:rsidR="00BC7DB4" w:rsidRDefault="00BC7DB4" w:rsidP="00BC7DB4">
      <w:pPr>
        <w:ind w:firstLine="708"/>
        <w:jc w:val="both"/>
        <w:rPr>
          <w:rFonts w:ascii="Arial" w:hAnsi="Arial" w:cs="Arial"/>
        </w:rPr>
      </w:pPr>
      <w:r w:rsidRPr="004D7555">
        <w:rPr>
          <w:rFonts w:ascii="Arial" w:hAnsi="Arial" w:cs="Arial"/>
        </w:rPr>
        <w:t xml:space="preserve">Diante de fatos e da constatação da persistência de diferenças significativas quanto aos indicadores sociais das populações negra e branca, mesmo diante do esforço de redução da pobreza e da desigualdade, de </w:t>
      </w:r>
      <w:r w:rsidRPr="004D7555">
        <w:rPr>
          <w:rFonts w:ascii="Arial" w:hAnsi="Arial" w:cs="Arial"/>
        </w:rPr>
        <w:lastRenderedPageBreak/>
        <w:t>expansão do emprego, do crédito e do acesso à proteção social, impõe-se que o Município desenvolva políticas públicas próprias de enfrentamento da significativa discrepância entre os percentuais da população negra na população total do Município e nas posições mais privilegiadas social e economicamente.</w:t>
      </w:r>
    </w:p>
    <w:p w14:paraId="6C47E027" w14:textId="77777777" w:rsidR="00773B7F" w:rsidRPr="004D7555" w:rsidRDefault="00773B7F" w:rsidP="00BC7DB4">
      <w:pPr>
        <w:ind w:firstLine="708"/>
        <w:jc w:val="both"/>
        <w:rPr>
          <w:rFonts w:ascii="Arial" w:hAnsi="Arial" w:cs="Arial"/>
        </w:rPr>
      </w:pPr>
    </w:p>
    <w:p w14:paraId="72B16F48" w14:textId="1C6F1635" w:rsidR="00BC7DB4" w:rsidRDefault="00BC7DB4" w:rsidP="00BC7DB4">
      <w:pPr>
        <w:ind w:firstLine="708"/>
        <w:jc w:val="both"/>
        <w:rPr>
          <w:rFonts w:ascii="Arial" w:hAnsi="Arial" w:cs="Arial"/>
        </w:rPr>
      </w:pPr>
      <w:r w:rsidRPr="004D7555">
        <w:rPr>
          <w:rFonts w:ascii="Arial" w:hAnsi="Arial" w:cs="Arial"/>
        </w:rPr>
        <w:t>O momento é mais do que oportuno para essa iniciativa municipal, aproveitando o recente lançamento pela ONU, no Brasil, da "Década Internacional dos Afrodescendentes", com o objetivo de propor medidas concretas para combater o racismo e a desigualdade racial em todos os países." (matéria da revista "Carta Capital", de 21.7.2015, sobre os cinco anos de vigência do Estatuto da Igualdade Racial - Lei Federal nº 12.288/2010). Com efeito, por meio da Resolução n. 68/237, de 23 de dezembro de 2013, a ONU proclamou a Década Internacional de Afrodescendentes, com início em 1º de janeiro de 2015 e fim em 31 de dezembro de 2024, que terá como tema: "Afrodescendentes: reconhecimento, justiça e desenvolvimento".</w:t>
      </w:r>
    </w:p>
    <w:p w14:paraId="6CB3A13B" w14:textId="77777777" w:rsidR="00773B7F" w:rsidRPr="004D7555" w:rsidRDefault="00773B7F" w:rsidP="00BC7DB4">
      <w:pPr>
        <w:ind w:firstLine="708"/>
        <w:jc w:val="both"/>
        <w:rPr>
          <w:rFonts w:ascii="Arial" w:hAnsi="Arial" w:cs="Arial"/>
        </w:rPr>
      </w:pPr>
    </w:p>
    <w:p w14:paraId="1C071CC3" w14:textId="423D3431" w:rsidR="003F54C0" w:rsidRDefault="00BC7DB4" w:rsidP="00BC7DB4">
      <w:pPr>
        <w:ind w:firstLine="708"/>
        <w:jc w:val="both"/>
        <w:rPr>
          <w:rFonts w:ascii="Arial" w:hAnsi="Arial" w:cs="Arial"/>
        </w:rPr>
      </w:pPr>
      <w:r w:rsidRPr="004D7555">
        <w:rPr>
          <w:rFonts w:ascii="Arial" w:hAnsi="Arial" w:cs="Arial"/>
        </w:rPr>
        <w:t xml:space="preserve">Segundo informações extraídas do site www.unesco.org, o principal objetivo da Década Internacional dos Afrodescendentes consiste em "promover o respeito, a proteção e a realização de todos os direitos humanos e liberdades fundamentais de afrodescendentes, como reconhecidos na Declaração Universal dos Direitos Humanos". "A Década será uma oportunidade para se reconhecer a contribuição significativa feita pelos afrodescendentes às nossas sociedades, bem como propor medidas concretas para promover sua inclusão total e combater todas as formas de racismo, discriminação racial, xenofobia e qualquer tipo de intolerância relacionada". "A Década terá como foco os seguintes objetivos: </w:t>
      </w:r>
    </w:p>
    <w:p w14:paraId="41081B09" w14:textId="77777777" w:rsidR="00773B7F" w:rsidRPr="004D7555" w:rsidRDefault="00773B7F" w:rsidP="00BC7DB4">
      <w:pPr>
        <w:ind w:firstLine="708"/>
        <w:jc w:val="both"/>
        <w:rPr>
          <w:rFonts w:ascii="Arial" w:hAnsi="Arial" w:cs="Arial"/>
        </w:rPr>
      </w:pPr>
    </w:p>
    <w:p w14:paraId="57E72534" w14:textId="6F01FCF0" w:rsidR="003F54C0" w:rsidRDefault="00BC7DB4" w:rsidP="00BC7DB4">
      <w:pPr>
        <w:ind w:firstLine="708"/>
        <w:jc w:val="both"/>
        <w:rPr>
          <w:rFonts w:ascii="Arial" w:hAnsi="Arial" w:cs="Arial"/>
        </w:rPr>
      </w:pPr>
      <w:r w:rsidRPr="004D7555">
        <w:rPr>
          <w:rFonts w:ascii="Arial" w:hAnsi="Arial" w:cs="Arial"/>
        </w:rPr>
        <w:t xml:space="preserve">- Fortalecer a cooperação e as ações nacionais, regionais e internacionais relativas ao pleno gozo dos direitos econômicos, sociais, culturais, civis e políticos pelos afrodescendentes, bem como sua participação plena e igualitária em todos os aspectos da sociedade; </w:t>
      </w:r>
    </w:p>
    <w:p w14:paraId="3A5166C5" w14:textId="77777777" w:rsidR="00773B7F" w:rsidRPr="004D7555" w:rsidRDefault="00773B7F" w:rsidP="00BC7DB4">
      <w:pPr>
        <w:ind w:firstLine="708"/>
        <w:jc w:val="both"/>
        <w:rPr>
          <w:rFonts w:ascii="Arial" w:hAnsi="Arial" w:cs="Arial"/>
        </w:rPr>
      </w:pPr>
    </w:p>
    <w:p w14:paraId="598B16DA" w14:textId="5FE0567A" w:rsidR="003F54C0" w:rsidRDefault="00BC7DB4" w:rsidP="00BC7DB4">
      <w:pPr>
        <w:ind w:firstLine="708"/>
        <w:jc w:val="both"/>
        <w:rPr>
          <w:rFonts w:ascii="Arial" w:hAnsi="Arial" w:cs="Arial"/>
        </w:rPr>
      </w:pPr>
      <w:r w:rsidRPr="004D7555">
        <w:rPr>
          <w:rFonts w:ascii="Arial" w:hAnsi="Arial" w:cs="Arial"/>
        </w:rPr>
        <w:t xml:space="preserve">- Promover um maior conhecimento e um maior respeito aos diversos patrimônios, culturas e contribuições de afrodescendentes para o desenvolvimento das sociedades; </w:t>
      </w:r>
    </w:p>
    <w:p w14:paraId="3C626807" w14:textId="77777777" w:rsidR="00773B7F" w:rsidRPr="004D7555" w:rsidRDefault="00773B7F" w:rsidP="00BC7DB4">
      <w:pPr>
        <w:ind w:firstLine="708"/>
        <w:jc w:val="both"/>
        <w:rPr>
          <w:rFonts w:ascii="Arial" w:hAnsi="Arial" w:cs="Arial"/>
        </w:rPr>
      </w:pPr>
    </w:p>
    <w:p w14:paraId="47F896AA" w14:textId="77777777" w:rsidR="003F54C0" w:rsidRPr="004D7555" w:rsidRDefault="00BC7DB4" w:rsidP="00BC7DB4">
      <w:pPr>
        <w:ind w:firstLine="708"/>
        <w:jc w:val="both"/>
        <w:rPr>
          <w:rFonts w:ascii="Arial" w:hAnsi="Arial" w:cs="Arial"/>
        </w:rPr>
      </w:pPr>
      <w:r w:rsidRPr="004D7555">
        <w:rPr>
          <w:rFonts w:ascii="Arial" w:hAnsi="Arial" w:cs="Arial"/>
        </w:rPr>
        <w:t>- Adotar e fortalecer marcos legais nos âmbitos nacional, regional e internacional, de acordo com a Declaração e Plano de Ação de Durban, e com a Convenção Internacional sobre a Eliminação de Todas as Formas de Discriminação Racial, bem como garantir a sua implementação total e efetiva."</w:t>
      </w:r>
    </w:p>
    <w:p w14:paraId="1D78734C" w14:textId="77777777" w:rsidR="00E333A7" w:rsidRPr="004D7555" w:rsidRDefault="00E333A7" w:rsidP="00BC7DB4">
      <w:pPr>
        <w:ind w:firstLine="708"/>
        <w:jc w:val="both"/>
        <w:rPr>
          <w:rFonts w:ascii="Arial" w:hAnsi="Arial" w:cs="Arial"/>
        </w:rPr>
      </w:pPr>
    </w:p>
    <w:p w14:paraId="30EBE7E7" w14:textId="263DA8FD" w:rsidR="003F54C0" w:rsidRDefault="00BC7DB4" w:rsidP="00BC7DB4">
      <w:pPr>
        <w:ind w:firstLine="708"/>
        <w:jc w:val="both"/>
        <w:rPr>
          <w:rFonts w:ascii="Arial" w:hAnsi="Arial" w:cs="Arial"/>
        </w:rPr>
      </w:pPr>
      <w:r w:rsidRPr="004D7555">
        <w:rPr>
          <w:rFonts w:ascii="Arial" w:hAnsi="Arial" w:cs="Arial"/>
        </w:rPr>
        <w:t>Além de oportuno, o projeto de Estatuto Municipal da Igualdade Racial ora proposto vem reforçar o arcabouço legislativo atual, que não tem sido suficiente para coibir o preconceito e garantir um tratamento isonômico entre as raças, falhando em fomentar o resgate de dívida histórica que o Brasi</w:t>
      </w:r>
      <w:r w:rsidR="003F54C0" w:rsidRPr="004D7555">
        <w:rPr>
          <w:rFonts w:ascii="Arial" w:hAnsi="Arial" w:cs="Arial"/>
        </w:rPr>
        <w:t>l mantém com a população negra.</w:t>
      </w:r>
    </w:p>
    <w:p w14:paraId="2688C096" w14:textId="77777777" w:rsidR="00773B7F" w:rsidRPr="004D7555" w:rsidRDefault="00773B7F" w:rsidP="00BC7DB4">
      <w:pPr>
        <w:ind w:firstLine="708"/>
        <w:jc w:val="both"/>
        <w:rPr>
          <w:rFonts w:ascii="Arial" w:hAnsi="Arial" w:cs="Arial"/>
        </w:rPr>
      </w:pPr>
    </w:p>
    <w:p w14:paraId="652C52B8" w14:textId="675109B0" w:rsidR="003F54C0" w:rsidRDefault="00BC7DB4" w:rsidP="00BC7DB4">
      <w:pPr>
        <w:ind w:firstLine="708"/>
        <w:jc w:val="both"/>
        <w:rPr>
          <w:rFonts w:ascii="Arial" w:hAnsi="Arial" w:cs="Arial"/>
        </w:rPr>
      </w:pPr>
      <w:r w:rsidRPr="004D7555">
        <w:rPr>
          <w:rFonts w:ascii="Arial" w:hAnsi="Arial" w:cs="Arial"/>
        </w:rPr>
        <w:t xml:space="preserve">Para solucionar a problemática apontada, entende-se necessária a reafirmação de certos direitos e a adoção de políticas afirmativas, que permitam </w:t>
      </w:r>
      <w:r w:rsidRPr="004D7555">
        <w:rPr>
          <w:rFonts w:ascii="Arial" w:hAnsi="Arial" w:cs="Arial"/>
        </w:rPr>
        <w:lastRenderedPageBreak/>
        <w:t>um avanço significativo na efetivação da igualdade de</w:t>
      </w:r>
      <w:r w:rsidR="003F54C0" w:rsidRPr="004D7555">
        <w:rPr>
          <w:rFonts w:ascii="Arial" w:hAnsi="Arial" w:cs="Arial"/>
        </w:rPr>
        <w:t xml:space="preserve"> oportunidades entre as raças.</w:t>
      </w:r>
    </w:p>
    <w:p w14:paraId="2AEDA4EB" w14:textId="77777777" w:rsidR="00773B7F" w:rsidRPr="004D7555" w:rsidRDefault="00773B7F" w:rsidP="00BC7DB4">
      <w:pPr>
        <w:ind w:firstLine="708"/>
        <w:jc w:val="both"/>
        <w:rPr>
          <w:rFonts w:ascii="Arial" w:hAnsi="Arial" w:cs="Arial"/>
        </w:rPr>
      </w:pPr>
    </w:p>
    <w:p w14:paraId="706E59D2" w14:textId="77777777" w:rsidR="00BC7DB4" w:rsidRPr="004D7555" w:rsidRDefault="00BC7DB4" w:rsidP="00BC7DB4">
      <w:pPr>
        <w:ind w:firstLine="708"/>
        <w:jc w:val="both"/>
        <w:rPr>
          <w:rFonts w:ascii="Arial" w:hAnsi="Arial" w:cs="Arial"/>
        </w:rPr>
      </w:pPr>
      <w:r w:rsidRPr="004D7555">
        <w:rPr>
          <w:rFonts w:ascii="Arial" w:hAnsi="Arial" w:cs="Arial"/>
        </w:rPr>
        <w:t>Pelo exposto, peço o apoio dos Nobres Pares ao Projeto de Lei em questão, a fim de que se reforce, no âmbito do Município, o compromisso com a igualdade racial.</w:t>
      </w:r>
    </w:p>
    <w:p w14:paraId="5478CC97" w14:textId="77777777" w:rsidR="00BC7DB4" w:rsidRPr="004D7555" w:rsidRDefault="00BC7DB4" w:rsidP="00E225C1">
      <w:pPr>
        <w:jc w:val="both"/>
        <w:rPr>
          <w:rFonts w:ascii="Arial" w:hAnsi="Arial" w:cs="Arial"/>
        </w:rPr>
      </w:pPr>
    </w:p>
    <w:p w14:paraId="394DAE13" w14:textId="77777777" w:rsidR="00BC7DB4" w:rsidRPr="004D7555" w:rsidRDefault="00BC7DB4" w:rsidP="00E225C1">
      <w:pPr>
        <w:jc w:val="both"/>
        <w:rPr>
          <w:rFonts w:ascii="Arial" w:hAnsi="Arial" w:cs="Arial"/>
        </w:rPr>
      </w:pPr>
    </w:p>
    <w:p w14:paraId="741BD3FC" w14:textId="69D7AA37" w:rsidR="00BC7DB4" w:rsidRPr="004D7555" w:rsidRDefault="004D7555" w:rsidP="00BC7DB4">
      <w:pPr>
        <w:jc w:val="both"/>
        <w:rPr>
          <w:rFonts w:ascii="Arial" w:hAnsi="Arial" w:cs="Arial"/>
        </w:rPr>
      </w:pPr>
      <w:r>
        <w:rPr>
          <w:rFonts w:ascii="Arial" w:hAnsi="Arial" w:cs="Arial"/>
        </w:rPr>
        <w:t>Câmara Municipal de_____________</w:t>
      </w:r>
      <w:r w:rsidR="00BC7DB4" w:rsidRPr="004D7555">
        <w:rPr>
          <w:rFonts w:ascii="Arial" w:hAnsi="Arial" w:cs="Arial"/>
        </w:rPr>
        <w:t xml:space="preserve">, </w:t>
      </w:r>
      <w:r>
        <w:rPr>
          <w:rFonts w:ascii="Arial" w:hAnsi="Arial" w:cs="Arial"/>
        </w:rPr>
        <w:t xml:space="preserve">_____ de ____________ </w:t>
      </w:r>
      <w:proofErr w:type="spellStart"/>
      <w:r>
        <w:rPr>
          <w:rFonts w:ascii="Arial" w:hAnsi="Arial" w:cs="Arial"/>
        </w:rPr>
        <w:t>de</w:t>
      </w:r>
      <w:proofErr w:type="spellEnd"/>
      <w:r>
        <w:rPr>
          <w:rFonts w:ascii="Arial" w:hAnsi="Arial" w:cs="Arial"/>
        </w:rPr>
        <w:t xml:space="preserve"> ________</w:t>
      </w:r>
    </w:p>
    <w:p w14:paraId="6AA05684" w14:textId="77777777" w:rsidR="00BE23E9" w:rsidRPr="004D7555" w:rsidRDefault="00BE23E9" w:rsidP="00E225C1">
      <w:pPr>
        <w:suppressAutoHyphens/>
        <w:jc w:val="both"/>
        <w:rPr>
          <w:rFonts w:ascii="Arial" w:eastAsia="Arial" w:hAnsi="Arial" w:cs="Arial"/>
        </w:rPr>
      </w:pPr>
    </w:p>
    <w:p w14:paraId="13974F05" w14:textId="77777777" w:rsidR="003F54C0" w:rsidRPr="004D7555" w:rsidRDefault="003F54C0" w:rsidP="00E225C1">
      <w:pPr>
        <w:suppressAutoHyphens/>
        <w:jc w:val="both"/>
        <w:rPr>
          <w:rFonts w:ascii="Arial" w:eastAsia="Arial" w:hAnsi="Arial" w:cs="Arial"/>
        </w:rPr>
      </w:pPr>
    </w:p>
    <w:p w14:paraId="2EBF247F" w14:textId="77777777" w:rsidR="00BE23E9" w:rsidRPr="004D7555" w:rsidRDefault="00BE23E9" w:rsidP="001366AC">
      <w:pPr>
        <w:suppressAutoHyphens/>
        <w:jc w:val="center"/>
        <w:rPr>
          <w:rFonts w:ascii="Arial" w:eastAsia="Arial" w:hAnsi="Arial" w:cs="Arial"/>
          <w:b/>
        </w:rPr>
      </w:pPr>
      <w:r w:rsidRPr="004D7555">
        <w:rPr>
          <w:rFonts w:ascii="Arial" w:eastAsia="Arial" w:hAnsi="Arial" w:cs="Arial"/>
          <w:b/>
        </w:rPr>
        <w:t>_______________________________________________________________</w:t>
      </w:r>
    </w:p>
    <w:p w14:paraId="5B8A0F62" w14:textId="47E4C266" w:rsidR="00BE23E9" w:rsidRPr="004D7555" w:rsidRDefault="00BE23E9" w:rsidP="004D7555">
      <w:pPr>
        <w:jc w:val="center"/>
        <w:rPr>
          <w:rFonts w:ascii="Arial" w:hAnsi="Arial" w:cs="Arial"/>
        </w:rPr>
      </w:pPr>
      <w:r w:rsidRPr="004D7555">
        <w:rPr>
          <w:rFonts w:ascii="Arial" w:hAnsi="Arial" w:cs="Arial"/>
          <w:b/>
        </w:rPr>
        <w:t xml:space="preserve">Vereador </w:t>
      </w:r>
      <w:r w:rsidR="004D7555">
        <w:rPr>
          <w:rFonts w:ascii="Arial" w:hAnsi="Arial" w:cs="Arial"/>
          <w:b/>
        </w:rPr>
        <w:t>(a)</w:t>
      </w:r>
    </w:p>
    <w:p w14:paraId="5A7D0E46" w14:textId="77777777" w:rsidR="00BE23E9" w:rsidRPr="004D7555" w:rsidRDefault="00BE23E9" w:rsidP="00E225C1">
      <w:pPr>
        <w:jc w:val="center"/>
        <w:rPr>
          <w:rFonts w:ascii="Arial" w:hAnsi="Arial" w:cs="Arial"/>
        </w:rPr>
      </w:pPr>
    </w:p>
    <w:p w14:paraId="0A996DF2" w14:textId="77777777" w:rsidR="00BE23E9" w:rsidRPr="004D7555" w:rsidRDefault="00BE23E9" w:rsidP="00E225C1">
      <w:pPr>
        <w:widowControl w:val="0"/>
        <w:shd w:val="clear" w:color="auto" w:fill="FFFFFF"/>
        <w:tabs>
          <w:tab w:val="left" w:pos="2222"/>
        </w:tabs>
        <w:autoSpaceDE w:val="0"/>
        <w:autoSpaceDN w:val="0"/>
        <w:ind w:right="931"/>
        <w:jc w:val="center"/>
        <w:textAlignment w:val="baseline"/>
        <w:rPr>
          <w:rFonts w:ascii="Arial" w:hAnsi="Arial" w:cs="Arial"/>
          <w:b/>
        </w:rPr>
      </w:pPr>
    </w:p>
    <w:p w14:paraId="3B1BA093" w14:textId="77777777" w:rsidR="00BC7DB4" w:rsidRPr="004D7555" w:rsidRDefault="00BC7DB4" w:rsidP="00E225C1">
      <w:pPr>
        <w:widowControl w:val="0"/>
        <w:shd w:val="clear" w:color="auto" w:fill="FFFFFF"/>
        <w:tabs>
          <w:tab w:val="left" w:pos="2222"/>
        </w:tabs>
        <w:autoSpaceDE w:val="0"/>
        <w:autoSpaceDN w:val="0"/>
        <w:ind w:right="931"/>
        <w:jc w:val="center"/>
        <w:textAlignment w:val="baseline"/>
        <w:rPr>
          <w:rFonts w:ascii="Arial" w:hAnsi="Arial" w:cs="Arial"/>
          <w:b/>
        </w:rPr>
      </w:pPr>
    </w:p>
    <w:p w14:paraId="2DEC0211" w14:textId="77777777" w:rsidR="00BC7DB4" w:rsidRPr="004D7555" w:rsidRDefault="00BC7DB4" w:rsidP="00E225C1">
      <w:pPr>
        <w:widowControl w:val="0"/>
        <w:shd w:val="clear" w:color="auto" w:fill="FFFFFF"/>
        <w:tabs>
          <w:tab w:val="left" w:pos="2222"/>
        </w:tabs>
        <w:autoSpaceDE w:val="0"/>
        <w:autoSpaceDN w:val="0"/>
        <w:ind w:right="931"/>
        <w:jc w:val="center"/>
        <w:textAlignment w:val="baseline"/>
        <w:rPr>
          <w:rFonts w:ascii="Arial" w:hAnsi="Arial" w:cs="Arial"/>
          <w:b/>
        </w:rPr>
      </w:pPr>
    </w:p>
    <w:p w14:paraId="521817C6" w14:textId="77777777" w:rsidR="00BC7DB4" w:rsidRPr="004D7555" w:rsidRDefault="00BC7DB4" w:rsidP="00E225C1">
      <w:pPr>
        <w:widowControl w:val="0"/>
        <w:shd w:val="clear" w:color="auto" w:fill="FFFFFF"/>
        <w:tabs>
          <w:tab w:val="left" w:pos="2222"/>
        </w:tabs>
        <w:autoSpaceDE w:val="0"/>
        <w:autoSpaceDN w:val="0"/>
        <w:ind w:right="931"/>
        <w:jc w:val="center"/>
        <w:textAlignment w:val="baseline"/>
        <w:rPr>
          <w:rFonts w:ascii="Arial" w:hAnsi="Arial" w:cs="Arial"/>
          <w:b/>
        </w:rPr>
      </w:pPr>
    </w:p>
    <w:sectPr w:rsidR="00BC7DB4" w:rsidRPr="004D7555" w:rsidSect="006C5783">
      <w:pgSz w:w="11906" w:h="16838"/>
      <w:pgMar w:top="1417" w:right="1701" w:bottom="1417" w:left="1701" w:header="709" w:footer="7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A50D" w14:textId="77777777" w:rsidR="009D4628" w:rsidRDefault="009D4628" w:rsidP="001A0D1F">
      <w:r>
        <w:separator/>
      </w:r>
    </w:p>
  </w:endnote>
  <w:endnote w:type="continuationSeparator" w:id="0">
    <w:p w14:paraId="163EA148" w14:textId="77777777" w:rsidR="009D4628" w:rsidRDefault="009D4628" w:rsidP="001A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Times New Roman"/>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FF33" w14:textId="77777777" w:rsidR="009D4628" w:rsidRDefault="009D4628" w:rsidP="001A0D1F">
      <w:r>
        <w:separator/>
      </w:r>
    </w:p>
  </w:footnote>
  <w:footnote w:type="continuationSeparator" w:id="0">
    <w:p w14:paraId="1D4B2D5C" w14:textId="77777777" w:rsidR="009D4628" w:rsidRDefault="009D4628" w:rsidP="001A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90B"/>
    <w:multiLevelType w:val="hybridMultilevel"/>
    <w:tmpl w:val="4B0EE64E"/>
    <w:lvl w:ilvl="0" w:tplc="0416000B">
      <w:start w:val="1"/>
      <w:numFmt w:val="bullet"/>
      <w:lvlText w:val=""/>
      <w:lvlJc w:val="left"/>
      <w:pPr>
        <w:ind w:left="776" w:hanging="360"/>
      </w:pPr>
      <w:rPr>
        <w:rFonts w:ascii="Wingdings" w:hAnsi="Wingdings"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1" w15:restartNumberingAfterBreak="0">
    <w:nsid w:val="0F931F8E"/>
    <w:multiLevelType w:val="hybridMultilevel"/>
    <w:tmpl w:val="5EB828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534B91"/>
    <w:multiLevelType w:val="hybridMultilevel"/>
    <w:tmpl w:val="648CC9FA"/>
    <w:lvl w:ilvl="0" w:tplc="08BEB15E">
      <w:start w:val="1"/>
      <w:numFmt w:val="upperRoman"/>
      <w:lvlText w:val="%1"/>
      <w:lvlJc w:val="left"/>
      <w:pPr>
        <w:ind w:left="484" w:hanging="138"/>
        <w:jc w:val="left"/>
      </w:pPr>
      <w:rPr>
        <w:rFonts w:ascii="Arial" w:eastAsia="Arial" w:hAnsi="Arial" w:cs="Arial" w:hint="default"/>
        <w:w w:val="96"/>
        <w:sz w:val="24"/>
        <w:szCs w:val="24"/>
        <w:lang w:val="pt-PT" w:eastAsia="en-US" w:bidi="ar-SA"/>
      </w:rPr>
    </w:lvl>
    <w:lvl w:ilvl="1" w:tplc="FBF0DAD4">
      <w:numFmt w:val="bullet"/>
      <w:lvlText w:val="•"/>
      <w:lvlJc w:val="left"/>
      <w:pPr>
        <w:ind w:left="1538" w:hanging="138"/>
      </w:pPr>
      <w:rPr>
        <w:rFonts w:hint="default"/>
        <w:lang w:val="pt-PT" w:eastAsia="en-US" w:bidi="ar-SA"/>
      </w:rPr>
    </w:lvl>
    <w:lvl w:ilvl="2" w:tplc="7954EDF2">
      <w:numFmt w:val="bullet"/>
      <w:lvlText w:val="•"/>
      <w:lvlJc w:val="left"/>
      <w:pPr>
        <w:ind w:left="2597" w:hanging="138"/>
      </w:pPr>
      <w:rPr>
        <w:rFonts w:hint="default"/>
        <w:lang w:val="pt-PT" w:eastAsia="en-US" w:bidi="ar-SA"/>
      </w:rPr>
    </w:lvl>
    <w:lvl w:ilvl="3" w:tplc="E22677AE">
      <w:numFmt w:val="bullet"/>
      <w:lvlText w:val="•"/>
      <w:lvlJc w:val="left"/>
      <w:pPr>
        <w:ind w:left="3656" w:hanging="138"/>
      </w:pPr>
      <w:rPr>
        <w:rFonts w:hint="default"/>
        <w:lang w:val="pt-PT" w:eastAsia="en-US" w:bidi="ar-SA"/>
      </w:rPr>
    </w:lvl>
    <w:lvl w:ilvl="4" w:tplc="CFAECBF6">
      <w:numFmt w:val="bullet"/>
      <w:lvlText w:val="•"/>
      <w:lvlJc w:val="left"/>
      <w:pPr>
        <w:ind w:left="4715" w:hanging="138"/>
      </w:pPr>
      <w:rPr>
        <w:rFonts w:hint="default"/>
        <w:lang w:val="pt-PT" w:eastAsia="en-US" w:bidi="ar-SA"/>
      </w:rPr>
    </w:lvl>
    <w:lvl w:ilvl="5" w:tplc="2A404830">
      <w:numFmt w:val="bullet"/>
      <w:lvlText w:val="•"/>
      <w:lvlJc w:val="left"/>
      <w:pPr>
        <w:ind w:left="5774" w:hanging="138"/>
      </w:pPr>
      <w:rPr>
        <w:rFonts w:hint="default"/>
        <w:lang w:val="pt-PT" w:eastAsia="en-US" w:bidi="ar-SA"/>
      </w:rPr>
    </w:lvl>
    <w:lvl w:ilvl="6" w:tplc="CCFA14DC">
      <w:numFmt w:val="bullet"/>
      <w:lvlText w:val="•"/>
      <w:lvlJc w:val="left"/>
      <w:pPr>
        <w:ind w:left="6833" w:hanging="138"/>
      </w:pPr>
      <w:rPr>
        <w:rFonts w:hint="default"/>
        <w:lang w:val="pt-PT" w:eastAsia="en-US" w:bidi="ar-SA"/>
      </w:rPr>
    </w:lvl>
    <w:lvl w:ilvl="7" w:tplc="7FA2DA0A">
      <w:numFmt w:val="bullet"/>
      <w:lvlText w:val="•"/>
      <w:lvlJc w:val="left"/>
      <w:pPr>
        <w:ind w:left="7892" w:hanging="138"/>
      </w:pPr>
      <w:rPr>
        <w:rFonts w:hint="default"/>
        <w:lang w:val="pt-PT" w:eastAsia="en-US" w:bidi="ar-SA"/>
      </w:rPr>
    </w:lvl>
    <w:lvl w:ilvl="8" w:tplc="2AA8B506">
      <w:numFmt w:val="bullet"/>
      <w:lvlText w:val="•"/>
      <w:lvlJc w:val="left"/>
      <w:pPr>
        <w:ind w:left="8951" w:hanging="138"/>
      </w:pPr>
      <w:rPr>
        <w:rFonts w:hint="default"/>
        <w:lang w:val="pt-PT" w:eastAsia="en-US" w:bidi="ar-SA"/>
      </w:rPr>
    </w:lvl>
  </w:abstractNum>
  <w:abstractNum w:abstractNumId="3" w15:restartNumberingAfterBreak="0">
    <w:nsid w:val="1A530559"/>
    <w:multiLevelType w:val="hybridMultilevel"/>
    <w:tmpl w:val="8DC2F198"/>
    <w:lvl w:ilvl="0" w:tplc="180A9C10">
      <w:start w:val="1"/>
      <w:numFmt w:val="upperRoman"/>
      <w:lvlText w:val="%1"/>
      <w:lvlJc w:val="left"/>
      <w:pPr>
        <w:ind w:left="1147" w:hanging="210"/>
        <w:jc w:val="left"/>
      </w:pPr>
      <w:rPr>
        <w:rFonts w:ascii="Arial" w:eastAsia="Arial" w:hAnsi="Arial" w:cs="Arial" w:hint="default"/>
        <w:w w:val="98"/>
        <w:sz w:val="24"/>
        <w:szCs w:val="24"/>
        <w:lang w:val="pt-PT" w:eastAsia="en-US" w:bidi="ar-SA"/>
      </w:rPr>
    </w:lvl>
    <w:lvl w:ilvl="1" w:tplc="9F74CDA6">
      <w:numFmt w:val="bullet"/>
      <w:lvlText w:val="•"/>
      <w:lvlJc w:val="left"/>
      <w:pPr>
        <w:ind w:left="2132" w:hanging="210"/>
      </w:pPr>
      <w:rPr>
        <w:rFonts w:hint="default"/>
        <w:lang w:val="pt-PT" w:eastAsia="en-US" w:bidi="ar-SA"/>
      </w:rPr>
    </w:lvl>
    <w:lvl w:ilvl="2" w:tplc="D36C7476">
      <w:numFmt w:val="bullet"/>
      <w:lvlText w:val="•"/>
      <w:lvlJc w:val="left"/>
      <w:pPr>
        <w:ind w:left="3125" w:hanging="210"/>
      </w:pPr>
      <w:rPr>
        <w:rFonts w:hint="default"/>
        <w:lang w:val="pt-PT" w:eastAsia="en-US" w:bidi="ar-SA"/>
      </w:rPr>
    </w:lvl>
    <w:lvl w:ilvl="3" w:tplc="5FACD3B8">
      <w:numFmt w:val="bullet"/>
      <w:lvlText w:val="•"/>
      <w:lvlJc w:val="left"/>
      <w:pPr>
        <w:ind w:left="4118" w:hanging="210"/>
      </w:pPr>
      <w:rPr>
        <w:rFonts w:hint="default"/>
        <w:lang w:val="pt-PT" w:eastAsia="en-US" w:bidi="ar-SA"/>
      </w:rPr>
    </w:lvl>
    <w:lvl w:ilvl="4" w:tplc="F620DA86">
      <w:numFmt w:val="bullet"/>
      <w:lvlText w:val="•"/>
      <w:lvlJc w:val="left"/>
      <w:pPr>
        <w:ind w:left="5111" w:hanging="210"/>
      </w:pPr>
      <w:rPr>
        <w:rFonts w:hint="default"/>
        <w:lang w:val="pt-PT" w:eastAsia="en-US" w:bidi="ar-SA"/>
      </w:rPr>
    </w:lvl>
    <w:lvl w:ilvl="5" w:tplc="037CFFF2">
      <w:numFmt w:val="bullet"/>
      <w:lvlText w:val="•"/>
      <w:lvlJc w:val="left"/>
      <w:pPr>
        <w:ind w:left="6104" w:hanging="210"/>
      </w:pPr>
      <w:rPr>
        <w:rFonts w:hint="default"/>
        <w:lang w:val="pt-PT" w:eastAsia="en-US" w:bidi="ar-SA"/>
      </w:rPr>
    </w:lvl>
    <w:lvl w:ilvl="6" w:tplc="A984D696">
      <w:numFmt w:val="bullet"/>
      <w:lvlText w:val="•"/>
      <w:lvlJc w:val="left"/>
      <w:pPr>
        <w:ind w:left="7097" w:hanging="210"/>
      </w:pPr>
      <w:rPr>
        <w:rFonts w:hint="default"/>
        <w:lang w:val="pt-PT" w:eastAsia="en-US" w:bidi="ar-SA"/>
      </w:rPr>
    </w:lvl>
    <w:lvl w:ilvl="7" w:tplc="DC3C8994">
      <w:numFmt w:val="bullet"/>
      <w:lvlText w:val="•"/>
      <w:lvlJc w:val="left"/>
      <w:pPr>
        <w:ind w:left="8090" w:hanging="210"/>
      </w:pPr>
      <w:rPr>
        <w:rFonts w:hint="default"/>
        <w:lang w:val="pt-PT" w:eastAsia="en-US" w:bidi="ar-SA"/>
      </w:rPr>
    </w:lvl>
    <w:lvl w:ilvl="8" w:tplc="9B56DB5E">
      <w:numFmt w:val="bullet"/>
      <w:lvlText w:val="•"/>
      <w:lvlJc w:val="left"/>
      <w:pPr>
        <w:ind w:left="9083" w:hanging="210"/>
      </w:pPr>
      <w:rPr>
        <w:rFonts w:hint="default"/>
        <w:lang w:val="pt-PT" w:eastAsia="en-US" w:bidi="ar-SA"/>
      </w:rPr>
    </w:lvl>
  </w:abstractNum>
  <w:abstractNum w:abstractNumId="4" w15:restartNumberingAfterBreak="0">
    <w:nsid w:val="1D434BC1"/>
    <w:multiLevelType w:val="hybridMultilevel"/>
    <w:tmpl w:val="DB46A4BA"/>
    <w:lvl w:ilvl="0" w:tplc="24202E88">
      <w:start w:val="3"/>
      <w:numFmt w:val="upperRoman"/>
      <w:lvlText w:val="%1"/>
      <w:lvlJc w:val="left"/>
      <w:pPr>
        <w:ind w:left="2120" w:hanging="267"/>
        <w:jc w:val="left"/>
      </w:pPr>
      <w:rPr>
        <w:rFonts w:ascii="Arial" w:eastAsia="Arial" w:hAnsi="Arial" w:cs="Arial" w:hint="default"/>
        <w:spacing w:val="-1"/>
        <w:w w:val="100"/>
        <w:sz w:val="24"/>
        <w:szCs w:val="24"/>
        <w:lang w:val="pt-PT" w:eastAsia="en-US" w:bidi="ar-SA"/>
      </w:rPr>
    </w:lvl>
    <w:lvl w:ilvl="1" w:tplc="8B34BE80">
      <w:numFmt w:val="bullet"/>
      <w:lvlText w:val="•"/>
      <w:lvlJc w:val="left"/>
      <w:pPr>
        <w:ind w:left="3014" w:hanging="267"/>
      </w:pPr>
      <w:rPr>
        <w:rFonts w:hint="default"/>
        <w:lang w:val="pt-PT" w:eastAsia="en-US" w:bidi="ar-SA"/>
      </w:rPr>
    </w:lvl>
    <w:lvl w:ilvl="2" w:tplc="A5CC0372">
      <w:numFmt w:val="bullet"/>
      <w:lvlText w:val="•"/>
      <w:lvlJc w:val="left"/>
      <w:pPr>
        <w:ind w:left="3909" w:hanging="267"/>
      </w:pPr>
      <w:rPr>
        <w:rFonts w:hint="default"/>
        <w:lang w:val="pt-PT" w:eastAsia="en-US" w:bidi="ar-SA"/>
      </w:rPr>
    </w:lvl>
    <w:lvl w:ilvl="3" w:tplc="8EBA1226">
      <w:numFmt w:val="bullet"/>
      <w:lvlText w:val="•"/>
      <w:lvlJc w:val="left"/>
      <w:pPr>
        <w:ind w:left="4804" w:hanging="267"/>
      </w:pPr>
      <w:rPr>
        <w:rFonts w:hint="default"/>
        <w:lang w:val="pt-PT" w:eastAsia="en-US" w:bidi="ar-SA"/>
      </w:rPr>
    </w:lvl>
    <w:lvl w:ilvl="4" w:tplc="7D6AEFF0">
      <w:numFmt w:val="bullet"/>
      <w:lvlText w:val="•"/>
      <w:lvlJc w:val="left"/>
      <w:pPr>
        <w:ind w:left="5699" w:hanging="267"/>
      </w:pPr>
      <w:rPr>
        <w:rFonts w:hint="default"/>
        <w:lang w:val="pt-PT" w:eastAsia="en-US" w:bidi="ar-SA"/>
      </w:rPr>
    </w:lvl>
    <w:lvl w:ilvl="5" w:tplc="68FE34DC">
      <w:numFmt w:val="bullet"/>
      <w:lvlText w:val="•"/>
      <w:lvlJc w:val="left"/>
      <w:pPr>
        <w:ind w:left="6594" w:hanging="267"/>
      </w:pPr>
      <w:rPr>
        <w:rFonts w:hint="default"/>
        <w:lang w:val="pt-PT" w:eastAsia="en-US" w:bidi="ar-SA"/>
      </w:rPr>
    </w:lvl>
    <w:lvl w:ilvl="6" w:tplc="2B907F4E">
      <w:numFmt w:val="bullet"/>
      <w:lvlText w:val="•"/>
      <w:lvlJc w:val="left"/>
      <w:pPr>
        <w:ind w:left="7489" w:hanging="267"/>
      </w:pPr>
      <w:rPr>
        <w:rFonts w:hint="default"/>
        <w:lang w:val="pt-PT" w:eastAsia="en-US" w:bidi="ar-SA"/>
      </w:rPr>
    </w:lvl>
    <w:lvl w:ilvl="7" w:tplc="53986DA4">
      <w:numFmt w:val="bullet"/>
      <w:lvlText w:val="•"/>
      <w:lvlJc w:val="left"/>
      <w:pPr>
        <w:ind w:left="8384" w:hanging="267"/>
      </w:pPr>
      <w:rPr>
        <w:rFonts w:hint="default"/>
        <w:lang w:val="pt-PT" w:eastAsia="en-US" w:bidi="ar-SA"/>
      </w:rPr>
    </w:lvl>
    <w:lvl w:ilvl="8" w:tplc="97AE6D8A">
      <w:numFmt w:val="bullet"/>
      <w:lvlText w:val="•"/>
      <w:lvlJc w:val="left"/>
      <w:pPr>
        <w:ind w:left="9279" w:hanging="267"/>
      </w:pPr>
      <w:rPr>
        <w:rFonts w:hint="default"/>
        <w:lang w:val="pt-PT" w:eastAsia="en-US" w:bidi="ar-SA"/>
      </w:rPr>
    </w:lvl>
  </w:abstractNum>
  <w:abstractNum w:abstractNumId="5" w15:restartNumberingAfterBreak="0">
    <w:nsid w:val="20BE61D0"/>
    <w:multiLevelType w:val="hybridMultilevel"/>
    <w:tmpl w:val="5DE81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3900EEC"/>
    <w:multiLevelType w:val="hybridMultilevel"/>
    <w:tmpl w:val="276E0D86"/>
    <w:lvl w:ilvl="0" w:tplc="127A5004">
      <w:start w:val="7"/>
      <w:numFmt w:val="upperRoman"/>
      <w:lvlText w:val="%1"/>
      <w:lvlJc w:val="left"/>
      <w:pPr>
        <w:ind w:left="1147" w:hanging="369"/>
        <w:jc w:val="left"/>
      </w:pPr>
      <w:rPr>
        <w:rFonts w:ascii="Arial" w:eastAsia="Arial" w:hAnsi="Arial" w:cs="Arial" w:hint="default"/>
        <w:spacing w:val="-1"/>
        <w:w w:val="99"/>
        <w:sz w:val="24"/>
        <w:szCs w:val="24"/>
        <w:lang w:val="pt-PT" w:eastAsia="en-US" w:bidi="ar-SA"/>
      </w:rPr>
    </w:lvl>
    <w:lvl w:ilvl="1" w:tplc="2E944524">
      <w:numFmt w:val="bullet"/>
      <w:lvlText w:val="•"/>
      <w:lvlJc w:val="left"/>
      <w:pPr>
        <w:ind w:left="2132" w:hanging="369"/>
      </w:pPr>
      <w:rPr>
        <w:rFonts w:hint="default"/>
        <w:lang w:val="pt-PT" w:eastAsia="en-US" w:bidi="ar-SA"/>
      </w:rPr>
    </w:lvl>
    <w:lvl w:ilvl="2" w:tplc="D8086E08">
      <w:numFmt w:val="bullet"/>
      <w:lvlText w:val="•"/>
      <w:lvlJc w:val="left"/>
      <w:pPr>
        <w:ind w:left="3125" w:hanging="369"/>
      </w:pPr>
      <w:rPr>
        <w:rFonts w:hint="default"/>
        <w:lang w:val="pt-PT" w:eastAsia="en-US" w:bidi="ar-SA"/>
      </w:rPr>
    </w:lvl>
    <w:lvl w:ilvl="3" w:tplc="897CDA42">
      <w:numFmt w:val="bullet"/>
      <w:lvlText w:val="•"/>
      <w:lvlJc w:val="left"/>
      <w:pPr>
        <w:ind w:left="4118" w:hanging="369"/>
      </w:pPr>
      <w:rPr>
        <w:rFonts w:hint="default"/>
        <w:lang w:val="pt-PT" w:eastAsia="en-US" w:bidi="ar-SA"/>
      </w:rPr>
    </w:lvl>
    <w:lvl w:ilvl="4" w:tplc="BC024F94">
      <w:numFmt w:val="bullet"/>
      <w:lvlText w:val="•"/>
      <w:lvlJc w:val="left"/>
      <w:pPr>
        <w:ind w:left="5111" w:hanging="369"/>
      </w:pPr>
      <w:rPr>
        <w:rFonts w:hint="default"/>
        <w:lang w:val="pt-PT" w:eastAsia="en-US" w:bidi="ar-SA"/>
      </w:rPr>
    </w:lvl>
    <w:lvl w:ilvl="5" w:tplc="5A863190">
      <w:numFmt w:val="bullet"/>
      <w:lvlText w:val="•"/>
      <w:lvlJc w:val="left"/>
      <w:pPr>
        <w:ind w:left="6104" w:hanging="369"/>
      </w:pPr>
      <w:rPr>
        <w:rFonts w:hint="default"/>
        <w:lang w:val="pt-PT" w:eastAsia="en-US" w:bidi="ar-SA"/>
      </w:rPr>
    </w:lvl>
    <w:lvl w:ilvl="6" w:tplc="DED63554">
      <w:numFmt w:val="bullet"/>
      <w:lvlText w:val="•"/>
      <w:lvlJc w:val="left"/>
      <w:pPr>
        <w:ind w:left="7097" w:hanging="369"/>
      </w:pPr>
      <w:rPr>
        <w:rFonts w:hint="default"/>
        <w:lang w:val="pt-PT" w:eastAsia="en-US" w:bidi="ar-SA"/>
      </w:rPr>
    </w:lvl>
    <w:lvl w:ilvl="7" w:tplc="26FAAF82">
      <w:numFmt w:val="bullet"/>
      <w:lvlText w:val="•"/>
      <w:lvlJc w:val="left"/>
      <w:pPr>
        <w:ind w:left="8090" w:hanging="369"/>
      </w:pPr>
      <w:rPr>
        <w:rFonts w:hint="default"/>
        <w:lang w:val="pt-PT" w:eastAsia="en-US" w:bidi="ar-SA"/>
      </w:rPr>
    </w:lvl>
    <w:lvl w:ilvl="8" w:tplc="85768A36">
      <w:numFmt w:val="bullet"/>
      <w:lvlText w:val="•"/>
      <w:lvlJc w:val="left"/>
      <w:pPr>
        <w:ind w:left="9083" w:hanging="369"/>
      </w:pPr>
      <w:rPr>
        <w:rFonts w:hint="default"/>
        <w:lang w:val="pt-PT" w:eastAsia="en-US" w:bidi="ar-SA"/>
      </w:rPr>
    </w:lvl>
  </w:abstractNum>
  <w:abstractNum w:abstractNumId="7" w15:restartNumberingAfterBreak="0">
    <w:nsid w:val="2A7F0FA5"/>
    <w:multiLevelType w:val="hybridMultilevel"/>
    <w:tmpl w:val="E5243DA6"/>
    <w:lvl w:ilvl="0" w:tplc="62CCA252">
      <w:start w:val="4"/>
      <w:numFmt w:val="upperRoman"/>
      <w:lvlText w:val="%1"/>
      <w:lvlJc w:val="left"/>
      <w:pPr>
        <w:ind w:left="1139" w:hanging="518"/>
        <w:jc w:val="left"/>
      </w:pPr>
      <w:rPr>
        <w:rFonts w:ascii="Arial" w:eastAsia="Arial" w:hAnsi="Arial" w:cs="Arial" w:hint="default"/>
        <w:spacing w:val="-1"/>
        <w:w w:val="98"/>
        <w:sz w:val="24"/>
        <w:szCs w:val="24"/>
        <w:lang w:val="pt-PT" w:eastAsia="en-US" w:bidi="ar-SA"/>
      </w:rPr>
    </w:lvl>
    <w:lvl w:ilvl="1" w:tplc="9FD8892C">
      <w:numFmt w:val="bullet"/>
      <w:lvlText w:val="•"/>
      <w:lvlJc w:val="left"/>
      <w:pPr>
        <w:ind w:left="2132" w:hanging="518"/>
      </w:pPr>
      <w:rPr>
        <w:rFonts w:hint="default"/>
        <w:lang w:val="pt-PT" w:eastAsia="en-US" w:bidi="ar-SA"/>
      </w:rPr>
    </w:lvl>
    <w:lvl w:ilvl="2" w:tplc="EDFC66F0">
      <w:numFmt w:val="bullet"/>
      <w:lvlText w:val="•"/>
      <w:lvlJc w:val="left"/>
      <w:pPr>
        <w:ind w:left="3125" w:hanging="518"/>
      </w:pPr>
      <w:rPr>
        <w:rFonts w:hint="default"/>
        <w:lang w:val="pt-PT" w:eastAsia="en-US" w:bidi="ar-SA"/>
      </w:rPr>
    </w:lvl>
    <w:lvl w:ilvl="3" w:tplc="75AE2368">
      <w:numFmt w:val="bullet"/>
      <w:lvlText w:val="•"/>
      <w:lvlJc w:val="left"/>
      <w:pPr>
        <w:ind w:left="4118" w:hanging="518"/>
      </w:pPr>
      <w:rPr>
        <w:rFonts w:hint="default"/>
        <w:lang w:val="pt-PT" w:eastAsia="en-US" w:bidi="ar-SA"/>
      </w:rPr>
    </w:lvl>
    <w:lvl w:ilvl="4" w:tplc="D118405E">
      <w:numFmt w:val="bullet"/>
      <w:lvlText w:val="•"/>
      <w:lvlJc w:val="left"/>
      <w:pPr>
        <w:ind w:left="5111" w:hanging="518"/>
      </w:pPr>
      <w:rPr>
        <w:rFonts w:hint="default"/>
        <w:lang w:val="pt-PT" w:eastAsia="en-US" w:bidi="ar-SA"/>
      </w:rPr>
    </w:lvl>
    <w:lvl w:ilvl="5" w:tplc="D482320C">
      <w:numFmt w:val="bullet"/>
      <w:lvlText w:val="•"/>
      <w:lvlJc w:val="left"/>
      <w:pPr>
        <w:ind w:left="6104" w:hanging="518"/>
      </w:pPr>
      <w:rPr>
        <w:rFonts w:hint="default"/>
        <w:lang w:val="pt-PT" w:eastAsia="en-US" w:bidi="ar-SA"/>
      </w:rPr>
    </w:lvl>
    <w:lvl w:ilvl="6" w:tplc="7F0C52C8">
      <w:numFmt w:val="bullet"/>
      <w:lvlText w:val="•"/>
      <w:lvlJc w:val="left"/>
      <w:pPr>
        <w:ind w:left="7097" w:hanging="518"/>
      </w:pPr>
      <w:rPr>
        <w:rFonts w:hint="default"/>
        <w:lang w:val="pt-PT" w:eastAsia="en-US" w:bidi="ar-SA"/>
      </w:rPr>
    </w:lvl>
    <w:lvl w:ilvl="7" w:tplc="39B8CCC6">
      <w:numFmt w:val="bullet"/>
      <w:lvlText w:val="•"/>
      <w:lvlJc w:val="left"/>
      <w:pPr>
        <w:ind w:left="8090" w:hanging="518"/>
      </w:pPr>
      <w:rPr>
        <w:rFonts w:hint="default"/>
        <w:lang w:val="pt-PT" w:eastAsia="en-US" w:bidi="ar-SA"/>
      </w:rPr>
    </w:lvl>
    <w:lvl w:ilvl="8" w:tplc="7F90162A">
      <w:numFmt w:val="bullet"/>
      <w:lvlText w:val="•"/>
      <w:lvlJc w:val="left"/>
      <w:pPr>
        <w:ind w:left="9083" w:hanging="518"/>
      </w:pPr>
      <w:rPr>
        <w:rFonts w:hint="default"/>
        <w:lang w:val="pt-PT" w:eastAsia="en-US" w:bidi="ar-SA"/>
      </w:rPr>
    </w:lvl>
  </w:abstractNum>
  <w:abstractNum w:abstractNumId="8" w15:restartNumberingAfterBreak="0">
    <w:nsid w:val="2FDC3B47"/>
    <w:multiLevelType w:val="hybridMultilevel"/>
    <w:tmpl w:val="99AE0C7C"/>
    <w:lvl w:ilvl="0" w:tplc="684EDF84">
      <w:start w:val="9"/>
      <w:numFmt w:val="upperRoman"/>
      <w:lvlText w:val="%1"/>
      <w:lvlJc w:val="left"/>
      <w:pPr>
        <w:ind w:left="1515" w:hanging="311"/>
        <w:jc w:val="left"/>
      </w:pPr>
      <w:rPr>
        <w:rFonts w:ascii="Arial" w:eastAsia="Arial" w:hAnsi="Arial" w:cs="Arial" w:hint="default"/>
        <w:spacing w:val="-1"/>
        <w:w w:val="94"/>
        <w:sz w:val="24"/>
        <w:szCs w:val="24"/>
        <w:lang w:val="pt-PT" w:eastAsia="en-US" w:bidi="ar-SA"/>
      </w:rPr>
    </w:lvl>
    <w:lvl w:ilvl="1" w:tplc="4A88D05E">
      <w:numFmt w:val="bullet"/>
      <w:lvlText w:val="•"/>
      <w:lvlJc w:val="left"/>
      <w:pPr>
        <w:ind w:left="2474" w:hanging="311"/>
      </w:pPr>
      <w:rPr>
        <w:rFonts w:hint="default"/>
        <w:lang w:val="pt-PT" w:eastAsia="en-US" w:bidi="ar-SA"/>
      </w:rPr>
    </w:lvl>
    <w:lvl w:ilvl="2" w:tplc="5C9C3186">
      <w:numFmt w:val="bullet"/>
      <w:lvlText w:val="•"/>
      <w:lvlJc w:val="left"/>
      <w:pPr>
        <w:ind w:left="3429" w:hanging="311"/>
      </w:pPr>
      <w:rPr>
        <w:rFonts w:hint="default"/>
        <w:lang w:val="pt-PT" w:eastAsia="en-US" w:bidi="ar-SA"/>
      </w:rPr>
    </w:lvl>
    <w:lvl w:ilvl="3" w:tplc="4484D872">
      <w:numFmt w:val="bullet"/>
      <w:lvlText w:val="•"/>
      <w:lvlJc w:val="left"/>
      <w:pPr>
        <w:ind w:left="4384" w:hanging="311"/>
      </w:pPr>
      <w:rPr>
        <w:rFonts w:hint="default"/>
        <w:lang w:val="pt-PT" w:eastAsia="en-US" w:bidi="ar-SA"/>
      </w:rPr>
    </w:lvl>
    <w:lvl w:ilvl="4" w:tplc="3C584D36">
      <w:numFmt w:val="bullet"/>
      <w:lvlText w:val="•"/>
      <w:lvlJc w:val="left"/>
      <w:pPr>
        <w:ind w:left="5339" w:hanging="311"/>
      </w:pPr>
      <w:rPr>
        <w:rFonts w:hint="default"/>
        <w:lang w:val="pt-PT" w:eastAsia="en-US" w:bidi="ar-SA"/>
      </w:rPr>
    </w:lvl>
    <w:lvl w:ilvl="5" w:tplc="64326F36">
      <w:numFmt w:val="bullet"/>
      <w:lvlText w:val="•"/>
      <w:lvlJc w:val="left"/>
      <w:pPr>
        <w:ind w:left="6294" w:hanging="311"/>
      </w:pPr>
      <w:rPr>
        <w:rFonts w:hint="default"/>
        <w:lang w:val="pt-PT" w:eastAsia="en-US" w:bidi="ar-SA"/>
      </w:rPr>
    </w:lvl>
    <w:lvl w:ilvl="6" w:tplc="FFF86560">
      <w:numFmt w:val="bullet"/>
      <w:lvlText w:val="•"/>
      <w:lvlJc w:val="left"/>
      <w:pPr>
        <w:ind w:left="7249" w:hanging="311"/>
      </w:pPr>
      <w:rPr>
        <w:rFonts w:hint="default"/>
        <w:lang w:val="pt-PT" w:eastAsia="en-US" w:bidi="ar-SA"/>
      </w:rPr>
    </w:lvl>
    <w:lvl w:ilvl="7" w:tplc="926A8E0A">
      <w:numFmt w:val="bullet"/>
      <w:lvlText w:val="•"/>
      <w:lvlJc w:val="left"/>
      <w:pPr>
        <w:ind w:left="8204" w:hanging="311"/>
      </w:pPr>
      <w:rPr>
        <w:rFonts w:hint="default"/>
        <w:lang w:val="pt-PT" w:eastAsia="en-US" w:bidi="ar-SA"/>
      </w:rPr>
    </w:lvl>
    <w:lvl w:ilvl="8" w:tplc="ACF846BE">
      <w:numFmt w:val="bullet"/>
      <w:lvlText w:val="•"/>
      <w:lvlJc w:val="left"/>
      <w:pPr>
        <w:ind w:left="9159" w:hanging="311"/>
      </w:pPr>
      <w:rPr>
        <w:rFonts w:hint="default"/>
        <w:lang w:val="pt-PT" w:eastAsia="en-US" w:bidi="ar-SA"/>
      </w:rPr>
    </w:lvl>
  </w:abstractNum>
  <w:abstractNum w:abstractNumId="9" w15:restartNumberingAfterBreak="0">
    <w:nsid w:val="35541870"/>
    <w:multiLevelType w:val="hybridMultilevel"/>
    <w:tmpl w:val="6910F85A"/>
    <w:lvl w:ilvl="0" w:tplc="58985600">
      <w:start w:val="7"/>
      <w:numFmt w:val="upperRoman"/>
      <w:lvlText w:val="%1"/>
      <w:lvlJc w:val="left"/>
      <w:pPr>
        <w:ind w:left="1132" w:hanging="376"/>
        <w:jc w:val="left"/>
      </w:pPr>
      <w:rPr>
        <w:rFonts w:ascii="Arial" w:eastAsia="Arial" w:hAnsi="Arial" w:cs="Arial" w:hint="default"/>
        <w:spacing w:val="-1"/>
        <w:w w:val="99"/>
        <w:sz w:val="24"/>
        <w:szCs w:val="24"/>
        <w:lang w:val="pt-PT" w:eastAsia="en-US" w:bidi="ar-SA"/>
      </w:rPr>
    </w:lvl>
    <w:lvl w:ilvl="1" w:tplc="AD867A64">
      <w:numFmt w:val="bullet"/>
      <w:lvlText w:val="•"/>
      <w:lvlJc w:val="left"/>
      <w:pPr>
        <w:ind w:left="2132" w:hanging="376"/>
      </w:pPr>
      <w:rPr>
        <w:rFonts w:hint="default"/>
        <w:lang w:val="pt-PT" w:eastAsia="en-US" w:bidi="ar-SA"/>
      </w:rPr>
    </w:lvl>
    <w:lvl w:ilvl="2" w:tplc="E250DC5E">
      <w:numFmt w:val="bullet"/>
      <w:lvlText w:val="•"/>
      <w:lvlJc w:val="left"/>
      <w:pPr>
        <w:ind w:left="3125" w:hanging="376"/>
      </w:pPr>
      <w:rPr>
        <w:rFonts w:hint="default"/>
        <w:lang w:val="pt-PT" w:eastAsia="en-US" w:bidi="ar-SA"/>
      </w:rPr>
    </w:lvl>
    <w:lvl w:ilvl="3" w:tplc="A9D6FE72">
      <w:numFmt w:val="bullet"/>
      <w:lvlText w:val="•"/>
      <w:lvlJc w:val="left"/>
      <w:pPr>
        <w:ind w:left="4118" w:hanging="376"/>
      </w:pPr>
      <w:rPr>
        <w:rFonts w:hint="default"/>
        <w:lang w:val="pt-PT" w:eastAsia="en-US" w:bidi="ar-SA"/>
      </w:rPr>
    </w:lvl>
    <w:lvl w:ilvl="4" w:tplc="07023040">
      <w:numFmt w:val="bullet"/>
      <w:lvlText w:val="•"/>
      <w:lvlJc w:val="left"/>
      <w:pPr>
        <w:ind w:left="5111" w:hanging="376"/>
      </w:pPr>
      <w:rPr>
        <w:rFonts w:hint="default"/>
        <w:lang w:val="pt-PT" w:eastAsia="en-US" w:bidi="ar-SA"/>
      </w:rPr>
    </w:lvl>
    <w:lvl w:ilvl="5" w:tplc="74A084DE">
      <w:numFmt w:val="bullet"/>
      <w:lvlText w:val="•"/>
      <w:lvlJc w:val="left"/>
      <w:pPr>
        <w:ind w:left="6104" w:hanging="376"/>
      </w:pPr>
      <w:rPr>
        <w:rFonts w:hint="default"/>
        <w:lang w:val="pt-PT" w:eastAsia="en-US" w:bidi="ar-SA"/>
      </w:rPr>
    </w:lvl>
    <w:lvl w:ilvl="6" w:tplc="A6800410">
      <w:numFmt w:val="bullet"/>
      <w:lvlText w:val="•"/>
      <w:lvlJc w:val="left"/>
      <w:pPr>
        <w:ind w:left="7097" w:hanging="376"/>
      </w:pPr>
      <w:rPr>
        <w:rFonts w:hint="default"/>
        <w:lang w:val="pt-PT" w:eastAsia="en-US" w:bidi="ar-SA"/>
      </w:rPr>
    </w:lvl>
    <w:lvl w:ilvl="7" w:tplc="32A65D6C">
      <w:numFmt w:val="bullet"/>
      <w:lvlText w:val="•"/>
      <w:lvlJc w:val="left"/>
      <w:pPr>
        <w:ind w:left="8090" w:hanging="376"/>
      </w:pPr>
      <w:rPr>
        <w:rFonts w:hint="default"/>
        <w:lang w:val="pt-PT" w:eastAsia="en-US" w:bidi="ar-SA"/>
      </w:rPr>
    </w:lvl>
    <w:lvl w:ilvl="8" w:tplc="92D21F9E">
      <w:numFmt w:val="bullet"/>
      <w:lvlText w:val="•"/>
      <w:lvlJc w:val="left"/>
      <w:pPr>
        <w:ind w:left="9083" w:hanging="376"/>
      </w:pPr>
      <w:rPr>
        <w:rFonts w:hint="default"/>
        <w:lang w:val="pt-PT" w:eastAsia="en-US" w:bidi="ar-SA"/>
      </w:rPr>
    </w:lvl>
  </w:abstractNum>
  <w:abstractNum w:abstractNumId="10" w15:restartNumberingAfterBreak="0">
    <w:nsid w:val="3B197DA3"/>
    <w:multiLevelType w:val="hybridMultilevel"/>
    <w:tmpl w:val="5EFE9940"/>
    <w:lvl w:ilvl="0" w:tplc="9D983930">
      <w:start w:val="3"/>
      <w:numFmt w:val="upperRoman"/>
      <w:lvlText w:val="%1"/>
      <w:lvlJc w:val="left"/>
      <w:pPr>
        <w:ind w:left="1148" w:hanging="282"/>
        <w:jc w:val="left"/>
      </w:pPr>
      <w:rPr>
        <w:rFonts w:ascii="Arial" w:eastAsia="Arial" w:hAnsi="Arial" w:cs="Arial" w:hint="default"/>
        <w:spacing w:val="-1"/>
        <w:w w:val="100"/>
        <w:sz w:val="24"/>
        <w:szCs w:val="24"/>
        <w:lang w:val="pt-PT" w:eastAsia="en-US" w:bidi="ar-SA"/>
      </w:rPr>
    </w:lvl>
    <w:lvl w:ilvl="1" w:tplc="39024C4E">
      <w:numFmt w:val="bullet"/>
      <w:lvlText w:val="•"/>
      <w:lvlJc w:val="left"/>
      <w:pPr>
        <w:ind w:left="2132" w:hanging="282"/>
      </w:pPr>
      <w:rPr>
        <w:rFonts w:hint="default"/>
        <w:lang w:val="pt-PT" w:eastAsia="en-US" w:bidi="ar-SA"/>
      </w:rPr>
    </w:lvl>
    <w:lvl w:ilvl="2" w:tplc="A8D0AFEA">
      <w:numFmt w:val="bullet"/>
      <w:lvlText w:val="•"/>
      <w:lvlJc w:val="left"/>
      <w:pPr>
        <w:ind w:left="3125" w:hanging="282"/>
      </w:pPr>
      <w:rPr>
        <w:rFonts w:hint="default"/>
        <w:lang w:val="pt-PT" w:eastAsia="en-US" w:bidi="ar-SA"/>
      </w:rPr>
    </w:lvl>
    <w:lvl w:ilvl="3" w:tplc="5270EF9C">
      <w:numFmt w:val="bullet"/>
      <w:lvlText w:val="•"/>
      <w:lvlJc w:val="left"/>
      <w:pPr>
        <w:ind w:left="4118" w:hanging="282"/>
      </w:pPr>
      <w:rPr>
        <w:rFonts w:hint="default"/>
        <w:lang w:val="pt-PT" w:eastAsia="en-US" w:bidi="ar-SA"/>
      </w:rPr>
    </w:lvl>
    <w:lvl w:ilvl="4" w:tplc="D0282B5A">
      <w:numFmt w:val="bullet"/>
      <w:lvlText w:val="•"/>
      <w:lvlJc w:val="left"/>
      <w:pPr>
        <w:ind w:left="5111" w:hanging="282"/>
      </w:pPr>
      <w:rPr>
        <w:rFonts w:hint="default"/>
        <w:lang w:val="pt-PT" w:eastAsia="en-US" w:bidi="ar-SA"/>
      </w:rPr>
    </w:lvl>
    <w:lvl w:ilvl="5" w:tplc="65ACE95E">
      <w:numFmt w:val="bullet"/>
      <w:lvlText w:val="•"/>
      <w:lvlJc w:val="left"/>
      <w:pPr>
        <w:ind w:left="6104" w:hanging="282"/>
      </w:pPr>
      <w:rPr>
        <w:rFonts w:hint="default"/>
        <w:lang w:val="pt-PT" w:eastAsia="en-US" w:bidi="ar-SA"/>
      </w:rPr>
    </w:lvl>
    <w:lvl w:ilvl="6" w:tplc="3AF88FFC">
      <w:numFmt w:val="bullet"/>
      <w:lvlText w:val="•"/>
      <w:lvlJc w:val="left"/>
      <w:pPr>
        <w:ind w:left="7097" w:hanging="282"/>
      </w:pPr>
      <w:rPr>
        <w:rFonts w:hint="default"/>
        <w:lang w:val="pt-PT" w:eastAsia="en-US" w:bidi="ar-SA"/>
      </w:rPr>
    </w:lvl>
    <w:lvl w:ilvl="7" w:tplc="2C02A2AE">
      <w:numFmt w:val="bullet"/>
      <w:lvlText w:val="•"/>
      <w:lvlJc w:val="left"/>
      <w:pPr>
        <w:ind w:left="8090" w:hanging="282"/>
      </w:pPr>
      <w:rPr>
        <w:rFonts w:hint="default"/>
        <w:lang w:val="pt-PT" w:eastAsia="en-US" w:bidi="ar-SA"/>
      </w:rPr>
    </w:lvl>
    <w:lvl w:ilvl="8" w:tplc="7868CBE8">
      <w:numFmt w:val="bullet"/>
      <w:lvlText w:val="•"/>
      <w:lvlJc w:val="left"/>
      <w:pPr>
        <w:ind w:left="9083" w:hanging="282"/>
      </w:pPr>
      <w:rPr>
        <w:rFonts w:hint="default"/>
        <w:lang w:val="pt-PT" w:eastAsia="en-US" w:bidi="ar-SA"/>
      </w:rPr>
    </w:lvl>
  </w:abstractNum>
  <w:abstractNum w:abstractNumId="11" w15:restartNumberingAfterBreak="0">
    <w:nsid w:val="3EB26DBE"/>
    <w:multiLevelType w:val="hybridMultilevel"/>
    <w:tmpl w:val="CB60C1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3A14A29"/>
    <w:multiLevelType w:val="hybridMultilevel"/>
    <w:tmpl w:val="ACCA2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8D84AE8"/>
    <w:multiLevelType w:val="hybridMultilevel"/>
    <w:tmpl w:val="6910F85A"/>
    <w:lvl w:ilvl="0" w:tplc="58985600">
      <w:start w:val="7"/>
      <w:numFmt w:val="upperRoman"/>
      <w:lvlText w:val="%1"/>
      <w:lvlJc w:val="left"/>
      <w:pPr>
        <w:ind w:left="1132" w:hanging="376"/>
        <w:jc w:val="left"/>
      </w:pPr>
      <w:rPr>
        <w:rFonts w:ascii="Arial" w:eastAsia="Arial" w:hAnsi="Arial" w:cs="Arial" w:hint="default"/>
        <w:spacing w:val="-1"/>
        <w:w w:val="99"/>
        <w:sz w:val="24"/>
        <w:szCs w:val="24"/>
        <w:lang w:val="pt-PT" w:eastAsia="en-US" w:bidi="ar-SA"/>
      </w:rPr>
    </w:lvl>
    <w:lvl w:ilvl="1" w:tplc="AD867A64">
      <w:numFmt w:val="bullet"/>
      <w:lvlText w:val="•"/>
      <w:lvlJc w:val="left"/>
      <w:pPr>
        <w:ind w:left="2132" w:hanging="376"/>
      </w:pPr>
      <w:rPr>
        <w:rFonts w:hint="default"/>
        <w:lang w:val="pt-PT" w:eastAsia="en-US" w:bidi="ar-SA"/>
      </w:rPr>
    </w:lvl>
    <w:lvl w:ilvl="2" w:tplc="E250DC5E">
      <w:numFmt w:val="bullet"/>
      <w:lvlText w:val="•"/>
      <w:lvlJc w:val="left"/>
      <w:pPr>
        <w:ind w:left="3125" w:hanging="376"/>
      </w:pPr>
      <w:rPr>
        <w:rFonts w:hint="default"/>
        <w:lang w:val="pt-PT" w:eastAsia="en-US" w:bidi="ar-SA"/>
      </w:rPr>
    </w:lvl>
    <w:lvl w:ilvl="3" w:tplc="A9D6FE72">
      <w:numFmt w:val="bullet"/>
      <w:lvlText w:val="•"/>
      <w:lvlJc w:val="left"/>
      <w:pPr>
        <w:ind w:left="4118" w:hanging="376"/>
      </w:pPr>
      <w:rPr>
        <w:rFonts w:hint="default"/>
        <w:lang w:val="pt-PT" w:eastAsia="en-US" w:bidi="ar-SA"/>
      </w:rPr>
    </w:lvl>
    <w:lvl w:ilvl="4" w:tplc="07023040">
      <w:numFmt w:val="bullet"/>
      <w:lvlText w:val="•"/>
      <w:lvlJc w:val="left"/>
      <w:pPr>
        <w:ind w:left="5111" w:hanging="376"/>
      </w:pPr>
      <w:rPr>
        <w:rFonts w:hint="default"/>
        <w:lang w:val="pt-PT" w:eastAsia="en-US" w:bidi="ar-SA"/>
      </w:rPr>
    </w:lvl>
    <w:lvl w:ilvl="5" w:tplc="74A084DE">
      <w:numFmt w:val="bullet"/>
      <w:lvlText w:val="•"/>
      <w:lvlJc w:val="left"/>
      <w:pPr>
        <w:ind w:left="6104" w:hanging="376"/>
      </w:pPr>
      <w:rPr>
        <w:rFonts w:hint="default"/>
        <w:lang w:val="pt-PT" w:eastAsia="en-US" w:bidi="ar-SA"/>
      </w:rPr>
    </w:lvl>
    <w:lvl w:ilvl="6" w:tplc="A6800410">
      <w:numFmt w:val="bullet"/>
      <w:lvlText w:val="•"/>
      <w:lvlJc w:val="left"/>
      <w:pPr>
        <w:ind w:left="7097" w:hanging="376"/>
      </w:pPr>
      <w:rPr>
        <w:rFonts w:hint="default"/>
        <w:lang w:val="pt-PT" w:eastAsia="en-US" w:bidi="ar-SA"/>
      </w:rPr>
    </w:lvl>
    <w:lvl w:ilvl="7" w:tplc="32A65D6C">
      <w:numFmt w:val="bullet"/>
      <w:lvlText w:val="•"/>
      <w:lvlJc w:val="left"/>
      <w:pPr>
        <w:ind w:left="8090" w:hanging="376"/>
      </w:pPr>
      <w:rPr>
        <w:rFonts w:hint="default"/>
        <w:lang w:val="pt-PT" w:eastAsia="en-US" w:bidi="ar-SA"/>
      </w:rPr>
    </w:lvl>
    <w:lvl w:ilvl="8" w:tplc="92D21F9E">
      <w:numFmt w:val="bullet"/>
      <w:lvlText w:val="•"/>
      <w:lvlJc w:val="left"/>
      <w:pPr>
        <w:ind w:left="9083" w:hanging="376"/>
      </w:pPr>
      <w:rPr>
        <w:rFonts w:hint="default"/>
        <w:lang w:val="pt-PT" w:eastAsia="en-US" w:bidi="ar-SA"/>
      </w:rPr>
    </w:lvl>
  </w:abstractNum>
  <w:abstractNum w:abstractNumId="14" w15:restartNumberingAfterBreak="0">
    <w:nsid w:val="4C372AD6"/>
    <w:multiLevelType w:val="hybridMultilevel"/>
    <w:tmpl w:val="16029016"/>
    <w:lvl w:ilvl="0" w:tplc="45A8A590">
      <w:start w:val="5"/>
      <w:numFmt w:val="upperRoman"/>
      <w:lvlText w:val="%1"/>
      <w:lvlJc w:val="left"/>
      <w:pPr>
        <w:ind w:left="1080" w:hanging="246"/>
        <w:jc w:val="left"/>
      </w:pPr>
      <w:rPr>
        <w:rFonts w:ascii="Arial" w:eastAsia="Arial" w:hAnsi="Arial" w:cs="Arial" w:hint="default"/>
        <w:w w:val="94"/>
        <w:sz w:val="24"/>
        <w:szCs w:val="24"/>
        <w:lang w:val="pt-PT" w:eastAsia="en-US" w:bidi="ar-SA"/>
      </w:rPr>
    </w:lvl>
    <w:lvl w:ilvl="1" w:tplc="F15AA1C4">
      <w:numFmt w:val="bullet"/>
      <w:lvlText w:val="•"/>
      <w:lvlJc w:val="left"/>
      <w:pPr>
        <w:ind w:left="2078" w:hanging="246"/>
      </w:pPr>
      <w:rPr>
        <w:rFonts w:hint="default"/>
        <w:lang w:val="pt-PT" w:eastAsia="en-US" w:bidi="ar-SA"/>
      </w:rPr>
    </w:lvl>
    <w:lvl w:ilvl="2" w:tplc="5FF6DA5A">
      <w:numFmt w:val="bullet"/>
      <w:lvlText w:val="•"/>
      <w:lvlJc w:val="left"/>
      <w:pPr>
        <w:ind w:left="3077" w:hanging="246"/>
      </w:pPr>
      <w:rPr>
        <w:rFonts w:hint="default"/>
        <w:lang w:val="pt-PT" w:eastAsia="en-US" w:bidi="ar-SA"/>
      </w:rPr>
    </w:lvl>
    <w:lvl w:ilvl="3" w:tplc="4044CDB0">
      <w:numFmt w:val="bullet"/>
      <w:lvlText w:val="•"/>
      <w:lvlJc w:val="left"/>
      <w:pPr>
        <w:ind w:left="4076" w:hanging="246"/>
      </w:pPr>
      <w:rPr>
        <w:rFonts w:hint="default"/>
        <w:lang w:val="pt-PT" w:eastAsia="en-US" w:bidi="ar-SA"/>
      </w:rPr>
    </w:lvl>
    <w:lvl w:ilvl="4" w:tplc="5E7421CA">
      <w:numFmt w:val="bullet"/>
      <w:lvlText w:val="•"/>
      <w:lvlJc w:val="left"/>
      <w:pPr>
        <w:ind w:left="5075" w:hanging="246"/>
      </w:pPr>
      <w:rPr>
        <w:rFonts w:hint="default"/>
        <w:lang w:val="pt-PT" w:eastAsia="en-US" w:bidi="ar-SA"/>
      </w:rPr>
    </w:lvl>
    <w:lvl w:ilvl="5" w:tplc="C5A879F4">
      <w:numFmt w:val="bullet"/>
      <w:lvlText w:val="•"/>
      <w:lvlJc w:val="left"/>
      <w:pPr>
        <w:ind w:left="6074" w:hanging="246"/>
      </w:pPr>
      <w:rPr>
        <w:rFonts w:hint="default"/>
        <w:lang w:val="pt-PT" w:eastAsia="en-US" w:bidi="ar-SA"/>
      </w:rPr>
    </w:lvl>
    <w:lvl w:ilvl="6" w:tplc="22FA5116">
      <w:numFmt w:val="bullet"/>
      <w:lvlText w:val="•"/>
      <w:lvlJc w:val="left"/>
      <w:pPr>
        <w:ind w:left="7073" w:hanging="246"/>
      </w:pPr>
      <w:rPr>
        <w:rFonts w:hint="default"/>
        <w:lang w:val="pt-PT" w:eastAsia="en-US" w:bidi="ar-SA"/>
      </w:rPr>
    </w:lvl>
    <w:lvl w:ilvl="7" w:tplc="16C86DB2">
      <w:numFmt w:val="bullet"/>
      <w:lvlText w:val="•"/>
      <w:lvlJc w:val="left"/>
      <w:pPr>
        <w:ind w:left="8072" w:hanging="246"/>
      </w:pPr>
      <w:rPr>
        <w:rFonts w:hint="default"/>
        <w:lang w:val="pt-PT" w:eastAsia="en-US" w:bidi="ar-SA"/>
      </w:rPr>
    </w:lvl>
    <w:lvl w:ilvl="8" w:tplc="B30ED474">
      <w:numFmt w:val="bullet"/>
      <w:lvlText w:val="•"/>
      <w:lvlJc w:val="left"/>
      <w:pPr>
        <w:ind w:left="9071" w:hanging="246"/>
      </w:pPr>
      <w:rPr>
        <w:rFonts w:hint="default"/>
        <w:lang w:val="pt-PT" w:eastAsia="en-US" w:bidi="ar-SA"/>
      </w:rPr>
    </w:lvl>
  </w:abstractNum>
  <w:abstractNum w:abstractNumId="15" w15:restartNumberingAfterBreak="0">
    <w:nsid w:val="556078C1"/>
    <w:multiLevelType w:val="hybridMultilevel"/>
    <w:tmpl w:val="276E0D86"/>
    <w:lvl w:ilvl="0" w:tplc="127A5004">
      <w:start w:val="7"/>
      <w:numFmt w:val="upperRoman"/>
      <w:lvlText w:val="%1"/>
      <w:lvlJc w:val="left"/>
      <w:pPr>
        <w:ind w:left="1147" w:hanging="369"/>
        <w:jc w:val="left"/>
      </w:pPr>
      <w:rPr>
        <w:rFonts w:ascii="Arial" w:eastAsia="Arial" w:hAnsi="Arial" w:cs="Arial" w:hint="default"/>
        <w:spacing w:val="-1"/>
        <w:w w:val="99"/>
        <w:sz w:val="24"/>
        <w:szCs w:val="24"/>
        <w:lang w:val="pt-PT" w:eastAsia="en-US" w:bidi="ar-SA"/>
      </w:rPr>
    </w:lvl>
    <w:lvl w:ilvl="1" w:tplc="2E944524">
      <w:numFmt w:val="bullet"/>
      <w:lvlText w:val="•"/>
      <w:lvlJc w:val="left"/>
      <w:pPr>
        <w:ind w:left="2132" w:hanging="369"/>
      </w:pPr>
      <w:rPr>
        <w:rFonts w:hint="default"/>
        <w:lang w:val="pt-PT" w:eastAsia="en-US" w:bidi="ar-SA"/>
      </w:rPr>
    </w:lvl>
    <w:lvl w:ilvl="2" w:tplc="D8086E08">
      <w:numFmt w:val="bullet"/>
      <w:lvlText w:val="•"/>
      <w:lvlJc w:val="left"/>
      <w:pPr>
        <w:ind w:left="3125" w:hanging="369"/>
      </w:pPr>
      <w:rPr>
        <w:rFonts w:hint="default"/>
        <w:lang w:val="pt-PT" w:eastAsia="en-US" w:bidi="ar-SA"/>
      </w:rPr>
    </w:lvl>
    <w:lvl w:ilvl="3" w:tplc="897CDA42">
      <w:numFmt w:val="bullet"/>
      <w:lvlText w:val="•"/>
      <w:lvlJc w:val="left"/>
      <w:pPr>
        <w:ind w:left="4118" w:hanging="369"/>
      </w:pPr>
      <w:rPr>
        <w:rFonts w:hint="default"/>
        <w:lang w:val="pt-PT" w:eastAsia="en-US" w:bidi="ar-SA"/>
      </w:rPr>
    </w:lvl>
    <w:lvl w:ilvl="4" w:tplc="BC024F94">
      <w:numFmt w:val="bullet"/>
      <w:lvlText w:val="•"/>
      <w:lvlJc w:val="left"/>
      <w:pPr>
        <w:ind w:left="5111" w:hanging="369"/>
      </w:pPr>
      <w:rPr>
        <w:rFonts w:hint="default"/>
        <w:lang w:val="pt-PT" w:eastAsia="en-US" w:bidi="ar-SA"/>
      </w:rPr>
    </w:lvl>
    <w:lvl w:ilvl="5" w:tplc="5A863190">
      <w:numFmt w:val="bullet"/>
      <w:lvlText w:val="•"/>
      <w:lvlJc w:val="left"/>
      <w:pPr>
        <w:ind w:left="6104" w:hanging="369"/>
      </w:pPr>
      <w:rPr>
        <w:rFonts w:hint="default"/>
        <w:lang w:val="pt-PT" w:eastAsia="en-US" w:bidi="ar-SA"/>
      </w:rPr>
    </w:lvl>
    <w:lvl w:ilvl="6" w:tplc="DED63554">
      <w:numFmt w:val="bullet"/>
      <w:lvlText w:val="•"/>
      <w:lvlJc w:val="left"/>
      <w:pPr>
        <w:ind w:left="7097" w:hanging="369"/>
      </w:pPr>
      <w:rPr>
        <w:rFonts w:hint="default"/>
        <w:lang w:val="pt-PT" w:eastAsia="en-US" w:bidi="ar-SA"/>
      </w:rPr>
    </w:lvl>
    <w:lvl w:ilvl="7" w:tplc="26FAAF82">
      <w:numFmt w:val="bullet"/>
      <w:lvlText w:val="•"/>
      <w:lvlJc w:val="left"/>
      <w:pPr>
        <w:ind w:left="8090" w:hanging="369"/>
      </w:pPr>
      <w:rPr>
        <w:rFonts w:hint="default"/>
        <w:lang w:val="pt-PT" w:eastAsia="en-US" w:bidi="ar-SA"/>
      </w:rPr>
    </w:lvl>
    <w:lvl w:ilvl="8" w:tplc="85768A36">
      <w:numFmt w:val="bullet"/>
      <w:lvlText w:val="•"/>
      <w:lvlJc w:val="left"/>
      <w:pPr>
        <w:ind w:left="9083" w:hanging="369"/>
      </w:pPr>
      <w:rPr>
        <w:rFonts w:hint="default"/>
        <w:lang w:val="pt-PT" w:eastAsia="en-US" w:bidi="ar-SA"/>
      </w:rPr>
    </w:lvl>
  </w:abstractNum>
  <w:abstractNum w:abstractNumId="16" w15:restartNumberingAfterBreak="0">
    <w:nsid w:val="58434872"/>
    <w:multiLevelType w:val="hybridMultilevel"/>
    <w:tmpl w:val="011246C4"/>
    <w:lvl w:ilvl="0" w:tplc="2F9CF27A">
      <w:start w:val="3"/>
      <w:numFmt w:val="upperRoman"/>
      <w:lvlText w:val="%1"/>
      <w:lvlJc w:val="left"/>
      <w:pPr>
        <w:ind w:left="1161" w:hanging="311"/>
        <w:jc w:val="left"/>
      </w:pPr>
      <w:rPr>
        <w:rFonts w:ascii="Arial" w:eastAsia="Arial" w:hAnsi="Arial" w:cs="Arial" w:hint="default"/>
        <w:spacing w:val="-1"/>
        <w:w w:val="104"/>
        <w:sz w:val="24"/>
        <w:szCs w:val="24"/>
        <w:lang w:val="pt-PT" w:eastAsia="en-US" w:bidi="ar-SA"/>
      </w:rPr>
    </w:lvl>
    <w:lvl w:ilvl="1" w:tplc="FA645CFA">
      <w:numFmt w:val="bullet"/>
      <w:lvlText w:val="•"/>
      <w:lvlJc w:val="left"/>
      <w:pPr>
        <w:ind w:left="2150" w:hanging="311"/>
      </w:pPr>
      <w:rPr>
        <w:rFonts w:hint="default"/>
        <w:lang w:val="pt-PT" w:eastAsia="en-US" w:bidi="ar-SA"/>
      </w:rPr>
    </w:lvl>
    <w:lvl w:ilvl="2" w:tplc="60D42CCA">
      <w:numFmt w:val="bullet"/>
      <w:lvlText w:val="•"/>
      <w:lvlJc w:val="left"/>
      <w:pPr>
        <w:ind w:left="3141" w:hanging="311"/>
      </w:pPr>
      <w:rPr>
        <w:rFonts w:hint="default"/>
        <w:lang w:val="pt-PT" w:eastAsia="en-US" w:bidi="ar-SA"/>
      </w:rPr>
    </w:lvl>
    <w:lvl w:ilvl="3" w:tplc="AE4E8BA4">
      <w:numFmt w:val="bullet"/>
      <w:lvlText w:val="•"/>
      <w:lvlJc w:val="left"/>
      <w:pPr>
        <w:ind w:left="4132" w:hanging="311"/>
      </w:pPr>
      <w:rPr>
        <w:rFonts w:hint="default"/>
        <w:lang w:val="pt-PT" w:eastAsia="en-US" w:bidi="ar-SA"/>
      </w:rPr>
    </w:lvl>
    <w:lvl w:ilvl="4" w:tplc="73088D6C">
      <w:numFmt w:val="bullet"/>
      <w:lvlText w:val="•"/>
      <w:lvlJc w:val="left"/>
      <w:pPr>
        <w:ind w:left="5123" w:hanging="311"/>
      </w:pPr>
      <w:rPr>
        <w:rFonts w:hint="default"/>
        <w:lang w:val="pt-PT" w:eastAsia="en-US" w:bidi="ar-SA"/>
      </w:rPr>
    </w:lvl>
    <w:lvl w:ilvl="5" w:tplc="0908DCEE">
      <w:numFmt w:val="bullet"/>
      <w:lvlText w:val="•"/>
      <w:lvlJc w:val="left"/>
      <w:pPr>
        <w:ind w:left="6114" w:hanging="311"/>
      </w:pPr>
      <w:rPr>
        <w:rFonts w:hint="default"/>
        <w:lang w:val="pt-PT" w:eastAsia="en-US" w:bidi="ar-SA"/>
      </w:rPr>
    </w:lvl>
    <w:lvl w:ilvl="6" w:tplc="10C82EBA">
      <w:numFmt w:val="bullet"/>
      <w:lvlText w:val="•"/>
      <w:lvlJc w:val="left"/>
      <w:pPr>
        <w:ind w:left="7105" w:hanging="311"/>
      </w:pPr>
      <w:rPr>
        <w:rFonts w:hint="default"/>
        <w:lang w:val="pt-PT" w:eastAsia="en-US" w:bidi="ar-SA"/>
      </w:rPr>
    </w:lvl>
    <w:lvl w:ilvl="7" w:tplc="235A9264">
      <w:numFmt w:val="bullet"/>
      <w:lvlText w:val="•"/>
      <w:lvlJc w:val="left"/>
      <w:pPr>
        <w:ind w:left="8096" w:hanging="311"/>
      </w:pPr>
      <w:rPr>
        <w:rFonts w:hint="default"/>
        <w:lang w:val="pt-PT" w:eastAsia="en-US" w:bidi="ar-SA"/>
      </w:rPr>
    </w:lvl>
    <w:lvl w:ilvl="8" w:tplc="878C811A">
      <w:numFmt w:val="bullet"/>
      <w:lvlText w:val="•"/>
      <w:lvlJc w:val="left"/>
      <w:pPr>
        <w:ind w:left="9087" w:hanging="311"/>
      </w:pPr>
      <w:rPr>
        <w:rFonts w:hint="default"/>
        <w:lang w:val="pt-PT" w:eastAsia="en-US" w:bidi="ar-SA"/>
      </w:rPr>
    </w:lvl>
  </w:abstractNum>
  <w:abstractNum w:abstractNumId="17" w15:restartNumberingAfterBreak="0">
    <w:nsid w:val="5D9B41EB"/>
    <w:multiLevelType w:val="hybridMultilevel"/>
    <w:tmpl w:val="EDC8AA48"/>
    <w:lvl w:ilvl="0" w:tplc="A0AA2F9C">
      <w:start w:val="1"/>
      <w:numFmt w:val="upperRoman"/>
      <w:lvlText w:val="%1-"/>
      <w:lvlJc w:val="left"/>
      <w:pPr>
        <w:ind w:left="1854"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3E172BD"/>
    <w:multiLevelType w:val="hybridMultilevel"/>
    <w:tmpl w:val="F9F86AF0"/>
    <w:lvl w:ilvl="0" w:tplc="D944C352">
      <w:start w:val="3"/>
      <w:numFmt w:val="upperRoman"/>
      <w:lvlText w:val="%1"/>
      <w:lvlJc w:val="left"/>
      <w:pPr>
        <w:ind w:left="1297" w:hanging="303"/>
        <w:jc w:val="right"/>
      </w:pPr>
      <w:rPr>
        <w:rFonts w:hint="default"/>
        <w:spacing w:val="-1"/>
        <w:w w:val="100"/>
        <w:lang w:val="pt-PT" w:eastAsia="en-US" w:bidi="ar-SA"/>
      </w:rPr>
    </w:lvl>
    <w:lvl w:ilvl="1" w:tplc="CD24713A">
      <w:numFmt w:val="bullet"/>
      <w:lvlText w:val="•"/>
      <w:lvlJc w:val="left"/>
      <w:pPr>
        <w:ind w:left="2276" w:hanging="303"/>
      </w:pPr>
      <w:rPr>
        <w:rFonts w:hint="default"/>
        <w:lang w:val="pt-PT" w:eastAsia="en-US" w:bidi="ar-SA"/>
      </w:rPr>
    </w:lvl>
    <w:lvl w:ilvl="2" w:tplc="5C162B28">
      <w:numFmt w:val="bullet"/>
      <w:lvlText w:val="•"/>
      <w:lvlJc w:val="left"/>
      <w:pPr>
        <w:ind w:left="3253" w:hanging="303"/>
      </w:pPr>
      <w:rPr>
        <w:rFonts w:hint="default"/>
        <w:lang w:val="pt-PT" w:eastAsia="en-US" w:bidi="ar-SA"/>
      </w:rPr>
    </w:lvl>
    <w:lvl w:ilvl="3" w:tplc="224E5A6A">
      <w:numFmt w:val="bullet"/>
      <w:lvlText w:val="•"/>
      <w:lvlJc w:val="left"/>
      <w:pPr>
        <w:ind w:left="4230" w:hanging="303"/>
      </w:pPr>
      <w:rPr>
        <w:rFonts w:hint="default"/>
        <w:lang w:val="pt-PT" w:eastAsia="en-US" w:bidi="ar-SA"/>
      </w:rPr>
    </w:lvl>
    <w:lvl w:ilvl="4" w:tplc="2AEE79C2">
      <w:numFmt w:val="bullet"/>
      <w:lvlText w:val="•"/>
      <w:lvlJc w:val="left"/>
      <w:pPr>
        <w:ind w:left="5207" w:hanging="303"/>
      </w:pPr>
      <w:rPr>
        <w:rFonts w:hint="default"/>
        <w:lang w:val="pt-PT" w:eastAsia="en-US" w:bidi="ar-SA"/>
      </w:rPr>
    </w:lvl>
    <w:lvl w:ilvl="5" w:tplc="6BFE7A86">
      <w:numFmt w:val="bullet"/>
      <w:lvlText w:val="•"/>
      <w:lvlJc w:val="left"/>
      <w:pPr>
        <w:ind w:left="6184" w:hanging="303"/>
      </w:pPr>
      <w:rPr>
        <w:rFonts w:hint="default"/>
        <w:lang w:val="pt-PT" w:eastAsia="en-US" w:bidi="ar-SA"/>
      </w:rPr>
    </w:lvl>
    <w:lvl w:ilvl="6" w:tplc="EE0841C0">
      <w:numFmt w:val="bullet"/>
      <w:lvlText w:val="•"/>
      <w:lvlJc w:val="left"/>
      <w:pPr>
        <w:ind w:left="7161" w:hanging="303"/>
      </w:pPr>
      <w:rPr>
        <w:rFonts w:hint="default"/>
        <w:lang w:val="pt-PT" w:eastAsia="en-US" w:bidi="ar-SA"/>
      </w:rPr>
    </w:lvl>
    <w:lvl w:ilvl="7" w:tplc="AF1E9ED8">
      <w:numFmt w:val="bullet"/>
      <w:lvlText w:val="•"/>
      <w:lvlJc w:val="left"/>
      <w:pPr>
        <w:ind w:left="8138" w:hanging="303"/>
      </w:pPr>
      <w:rPr>
        <w:rFonts w:hint="default"/>
        <w:lang w:val="pt-PT" w:eastAsia="en-US" w:bidi="ar-SA"/>
      </w:rPr>
    </w:lvl>
    <w:lvl w:ilvl="8" w:tplc="73343056">
      <w:numFmt w:val="bullet"/>
      <w:lvlText w:val="•"/>
      <w:lvlJc w:val="left"/>
      <w:pPr>
        <w:ind w:left="9115" w:hanging="303"/>
      </w:pPr>
      <w:rPr>
        <w:rFonts w:hint="default"/>
        <w:lang w:val="pt-PT" w:eastAsia="en-US" w:bidi="ar-SA"/>
      </w:rPr>
    </w:lvl>
  </w:abstractNum>
  <w:abstractNum w:abstractNumId="19" w15:restartNumberingAfterBreak="0">
    <w:nsid w:val="68083C73"/>
    <w:multiLevelType w:val="hybridMultilevel"/>
    <w:tmpl w:val="792AA604"/>
    <w:lvl w:ilvl="0" w:tplc="8190DA8E">
      <w:numFmt w:val="bullet"/>
      <w:lvlText w:val="•"/>
      <w:lvlJc w:val="left"/>
      <w:pPr>
        <w:ind w:left="1291" w:hanging="349"/>
      </w:pPr>
      <w:rPr>
        <w:rFonts w:ascii="Arial" w:eastAsia="Arial" w:hAnsi="Arial" w:cs="Arial" w:hint="default"/>
        <w:w w:val="83"/>
        <w:sz w:val="24"/>
        <w:szCs w:val="24"/>
        <w:lang w:val="pt-PT" w:eastAsia="en-US" w:bidi="ar-SA"/>
      </w:rPr>
    </w:lvl>
    <w:lvl w:ilvl="1" w:tplc="FC1E9976">
      <w:numFmt w:val="bullet"/>
      <w:lvlText w:val="•"/>
      <w:lvlJc w:val="left"/>
      <w:pPr>
        <w:ind w:left="2276" w:hanging="349"/>
      </w:pPr>
      <w:rPr>
        <w:rFonts w:hint="default"/>
        <w:lang w:val="pt-PT" w:eastAsia="en-US" w:bidi="ar-SA"/>
      </w:rPr>
    </w:lvl>
    <w:lvl w:ilvl="2" w:tplc="C3AEA752">
      <w:numFmt w:val="bullet"/>
      <w:lvlText w:val="•"/>
      <w:lvlJc w:val="left"/>
      <w:pPr>
        <w:ind w:left="3253" w:hanging="349"/>
      </w:pPr>
      <w:rPr>
        <w:rFonts w:hint="default"/>
        <w:lang w:val="pt-PT" w:eastAsia="en-US" w:bidi="ar-SA"/>
      </w:rPr>
    </w:lvl>
    <w:lvl w:ilvl="3" w:tplc="A28EC0D8">
      <w:numFmt w:val="bullet"/>
      <w:lvlText w:val="•"/>
      <w:lvlJc w:val="left"/>
      <w:pPr>
        <w:ind w:left="4230" w:hanging="349"/>
      </w:pPr>
      <w:rPr>
        <w:rFonts w:hint="default"/>
        <w:lang w:val="pt-PT" w:eastAsia="en-US" w:bidi="ar-SA"/>
      </w:rPr>
    </w:lvl>
    <w:lvl w:ilvl="4" w:tplc="D5384414">
      <w:numFmt w:val="bullet"/>
      <w:lvlText w:val="•"/>
      <w:lvlJc w:val="left"/>
      <w:pPr>
        <w:ind w:left="5207" w:hanging="349"/>
      </w:pPr>
      <w:rPr>
        <w:rFonts w:hint="default"/>
        <w:lang w:val="pt-PT" w:eastAsia="en-US" w:bidi="ar-SA"/>
      </w:rPr>
    </w:lvl>
    <w:lvl w:ilvl="5" w:tplc="4A563332">
      <w:numFmt w:val="bullet"/>
      <w:lvlText w:val="•"/>
      <w:lvlJc w:val="left"/>
      <w:pPr>
        <w:ind w:left="6184" w:hanging="349"/>
      </w:pPr>
      <w:rPr>
        <w:rFonts w:hint="default"/>
        <w:lang w:val="pt-PT" w:eastAsia="en-US" w:bidi="ar-SA"/>
      </w:rPr>
    </w:lvl>
    <w:lvl w:ilvl="6" w:tplc="527A748A">
      <w:numFmt w:val="bullet"/>
      <w:lvlText w:val="•"/>
      <w:lvlJc w:val="left"/>
      <w:pPr>
        <w:ind w:left="7161" w:hanging="349"/>
      </w:pPr>
      <w:rPr>
        <w:rFonts w:hint="default"/>
        <w:lang w:val="pt-PT" w:eastAsia="en-US" w:bidi="ar-SA"/>
      </w:rPr>
    </w:lvl>
    <w:lvl w:ilvl="7" w:tplc="7692334C">
      <w:numFmt w:val="bullet"/>
      <w:lvlText w:val="•"/>
      <w:lvlJc w:val="left"/>
      <w:pPr>
        <w:ind w:left="8138" w:hanging="349"/>
      </w:pPr>
      <w:rPr>
        <w:rFonts w:hint="default"/>
        <w:lang w:val="pt-PT" w:eastAsia="en-US" w:bidi="ar-SA"/>
      </w:rPr>
    </w:lvl>
    <w:lvl w:ilvl="8" w:tplc="45BE041A">
      <w:numFmt w:val="bullet"/>
      <w:lvlText w:val="•"/>
      <w:lvlJc w:val="left"/>
      <w:pPr>
        <w:ind w:left="9115" w:hanging="349"/>
      </w:pPr>
      <w:rPr>
        <w:rFonts w:hint="default"/>
        <w:lang w:val="pt-PT" w:eastAsia="en-US" w:bidi="ar-SA"/>
      </w:rPr>
    </w:lvl>
  </w:abstractNum>
  <w:abstractNum w:abstractNumId="20" w15:restartNumberingAfterBreak="0">
    <w:nsid w:val="6DC15732"/>
    <w:multiLevelType w:val="hybridMultilevel"/>
    <w:tmpl w:val="D3CA6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6AE5075"/>
    <w:multiLevelType w:val="hybridMultilevel"/>
    <w:tmpl w:val="C4441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F291781"/>
    <w:multiLevelType w:val="hybridMultilevel"/>
    <w:tmpl w:val="A7503A70"/>
    <w:lvl w:ilvl="0" w:tplc="37E22C2E">
      <w:start w:val="1"/>
      <w:numFmt w:val="upperRoman"/>
      <w:lvlText w:val="%1"/>
      <w:lvlJc w:val="left"/>
      <w:pPr>
        <w:ind w:left="1118" w:hanging="152"/>
        <w:jc w:val="left"/>
      </w:pPr>
      <w:rPr>
        <w:rFonts w:ascii="Arial" w:eastAsia="Arial" w:hAnsi="Arial" w:cs="Arial" w:hint="default"/>
        <w:w w:val="85"/>
        <w:sz w:val="24"/>
        <w:szCs w:val="24"/>
        <w:lang w:val="pt-PT" w:eastAsia="en-US" w:bidi="ar-SA"/>
      </w:rPr>
    </w:lvl>
    <w:lvl w:ilvl="1" w:tplc="4356BE8E">
      <w:numFmt w:val="bullet"/>
      <w:lvlText w:val="•"/>
      <w:lvlJc w:val="left"/>
      <w:pPr>
        <w:ind w:left="2114" w:hanging="152"/>
      </w:pPr>
      <w:rPr>
        <w:rFonts w:hint="default"/>
        <w:lang w:val="pt-PT" w:eastAsia="en-US" w:bidi="ar-SA"/>
      </w:rPr>
    </w:lvl>
    <w:lvl w:ilvl="2" w:tplc="02BC5162">
      <w:numFmt w:val="bullet"/>
      <w:lvlText w:val="•"/>
      <w:lvlJc w:val="left"/>
      <w:pPr>
        <w:ind w:left="3109" w:hanging="152"/>
      </w:pPr>
      <w:rPr>
        <w:rFonts w:hint="default"/>
        <w:lang w:val="pt-PT" w:eastAsia="en-US" w:bidi="ar-SA"/>
      </w:rPr>
    </w:lvl>
    <w:lvl w:ilvl="3" w:tplc="B5482686">
      <w:numFmt w:val="bullet"/>
      <w:lvlText w:val="•"/>
      <w:lvlJc w:val="left"/>
      <w:pPr>
        <w:ind w:left="4104" w:hanging="152"/>
      </w:pPr>
      <w:rPr>
        <w:rFonts w:hint="default"/>
        <w:lang w:val="pt-PT" w:eastAsia="en-US" w:bidi="ar-SA"/>
      </w:rPr>
    </w:lvl>
    <w:lvl w:ilvl="4" w:tplc="40BCF2F4">
      <w:numFmt w:val="bullet"/>
      <w:lvlText w:val="•"/>
      <w:lvlJc w:val="left"/>
      <w:pPr>
        <w:ind w:left="5099" w:hanging="152"/>
      </w:pPr>
      <w:rPr>
        <w:rFonts w:hint="default"/>
        <w:lang w:val="pt-PT" w:eastAsia="en-US" w:bidi="ar-SA"/>
      </w:rPr>
    </w:lvl>
    <w:lvl w:ilvl="5" w:tplc="0BB4348C">
      <w:numFmt w:val="bullet"/>
      <w:lvlText w:val="•"/>
      <w:lvlJc w:val="left"/>
      <w:pPr>
        <w:ind w:left="6094" w:hanging="152"/>
      </w:pPr>
      <w:rPr>
        <w:rFonts w:hint="default"/>
        <w:lang w:val="pt-PT" w:eastAsia="en-US" w:bidi="ar-SA"/>
      </w:rPr>
    </w:lvl>
    <w:lvl w:ilvl="6" w:tplc="4214785C">
      <w:numFmt w:val="bullet"/>
      <w:lvlText w:val="•"/>
      <w:lvlJc w:val="left"/>
      <w:pPr>
        <w:ind w:left="7089" w:hanging="152"/>
      </w:pPr>
      <w:rPr>
        <w:rFonts w:hint="default"/>
        <w:lang w:val="pt-PT" w:eastAsia="en-US" w:bidi="ar-SA"/>
      </w:rPr>
    </w:lvl>
    <w:lvl w:ilvl="7" w:tplc="E2268512">
      <w:numFmt w:val="bullet"/>
      <w:lvlText w:val="•"/>
      <w:lvlJc w:val="left"/>
      <w:pPr>
        <w:ind w:left="8084" w:hanging="152"/>
      </w:pPr>
      <w:rPr>
        <w:rFonts w:hint="default"/>
        <w:lang w:val="pt-PT" w:eastAsia="en-US" w:bidi="ar-SA"/>
      </w:rPr>
    </w:lvl>
    <w:lvl w:ilvl="8" w:tplc="9FAAC5EA">
      <w:numFmt w:val="bullet"/>
      <w:lvlText w:val="•"/>
      <w:lvlJc w:val="left"/>
      <w:pPr>
        <w:ind w:left="9079" w:hanging="152"/>
      </w:pPr>
      <w:rPr>
        <w:rFonts w:hint="default"/>
        <w:lang w:val="pt-PT" w:eastAsia="en-US" w:bidi="ar-SA"/>
      </w:rPr>
    </w:lvl>
  </w:abstractNum>
  <w:num w:numId="1" w16cid:durableId="1975063470">
    <w:abstractNumId w:val="20"/>
  </w:num>
  <w:num w:numId="2" w16cid:durableId="1477257649">
    <w:abstractNumId w:val="0"/>
  </w:num>
  <w:num w:numId="3" w16cid:durableId="153646772">
    <w:abstractNumId w:val="12"/>
  </w:num>
  <w:num w:numId="4" w16cid:durableId="834226964">
    <w:abstractNumId w:val="5"/>
  </w:num>
  <w:num w:numId="5" w16cid:durableId="707990141">
    <w:abstractNumId w:val="11"/>
  </w:num>
  <w:num w:numId="6" w16cid:durableId="1178082319">
    <w:abstractNumId w:val="1"/>
  </w:num>
  <w:num w:numId="7" w16cid:durableId="39481589">
    <w:abstractNumId w:val="21"/>
  </w:num>
  <w:num w:numId="8" w16cid:durableId="1588153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6397023">
    <w:abstractNumId w:val="8"/>
  </w:num>
  <w:num w:numId="10" w16cid:durableId="569773695">
    <w:abstractNumId w:val="7"/>
  </w:num>
  <w:num w:numId="11" w16cid:durableId="1669553310">
    <w:abstractNumId w:val="18"/>
  </w:num>
  <w:num w:numId="12" w16cid:durableId="981270962">
    <w:abstractNumId w:val="19"/>
  </w:num>
  <w:num w:numId="13" w16cid:durableId="1322467425">
    <w:abstractNumId w:val="14"/>
  </w:num>
  <w:num w:numId="14" w16cid:durableId="1277559318">
    <w:abstractNumId w:val="22"/>
  </w:num>
  <w:num w:numId="15" w16cid:durableId="938412800">
    <w:abstractNumId w:val="2"/>
  </w:num>
  <w:num w:numId="16" w16cid:durableId="1711149249">
    <w:abstractNumId w:val="6"/>
  </w:num>
  <w:num w:numId="17" w16cid:durableId="1154756313">
    <w:abstractNumId w:val="16"/>
  </w:num>
  <w:num w:numId="18" w16cid:durableId="668336607">
    <w:abstractNumId w:val="9"/>
  </w:num>
  <w:num w:numId="19" w16cid:durableId="2108116775">
    <w:abstractNumId w:val="10"/>
  </w:num>
  <w:num w:numId="20" w16cid:durableId="1708216994">
    <w:abstractNumId w:val="3"/>
  </w:num>
  <w:num w:numId="21" w16cid:durableId="921646452">
    <w:abstractNumId w:val="4"/>
  </w:num>
  <w:num w:numId="22" w16cid:durableId="1867672958">
    <w:abstractNumId w:val="13"/>
  </w:num>
  <w:num w:numId="23" w16cid:durableId="190769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4E"/>
    <w:rsid w:val="00005B25"/>
    <w:rsid w:val="0000631B"/>
    <w:rsid w:val="00011C6D"/>
    <w:rsid w:val="000233BE"/>
    <w:rsid w:val="00025E24"/>
    <w:rsid w:val="00030C14"/>
    <w:rsid w:val="0003310E"/>
    <w:rsid w:val="00036B6A"/>
    <w:rsid w:val="000471BE"/>
    <w:rsid w:val="00050F3F"/>
    <w:rsid w:val="00060ECD"/>
    <w:rsid w:val="00061E4C"/>
    <w:rsid w:val="00062188"/>
    <w:rsid w:val="0007376D"/>
    <w:rsid w:val="0007761B"/>
    <w:rsid w:val="00080CBC"/>
    <w:rsid w:val="00083A6F"/>
    <w:rsid w:val="00092D2F"/>
    <w:rsid w:val="000B5750"/>
    <w:rsid w:val="000E4D26"/>
    <w:rsid w:val="000E5E99"/>
    <w:rsid w:val="000F42C8"/>
    <w:rsid w:val="000F4CB6"/>
    <w:rsid w:val="000F61E3"/>
    <w:rsid w:val="00107876"/>
    <w:rsid w:val="001109DE"/>
    <w:rsid w:val="001144AA"/>
    <w:rsid w:val="001366AC"/>
    <w:rsid w:val="001418E9"/>
    <w:rsid w:val="00152BF8"/>
    <w:rsid w:val="0017063E"/>
    <w:rsid w:val="0017765A"/>
    <w:rsid w:val="00190E59"/>
    <w:rsid w:val="001972E7"/>
    <w:rsid w:val="001979D1"/>
    <w:rsid w:val="001A0D1F"/>
    <w:rsid w:val="001A4603"/>
    <w:rsid w:val="001A4A74"/>
    <w:rsid w:val="001D766B"/>
    <w:rsid w:val="001E22A7"/>
    <w:rsid w:val="001E2F59"/>
    <w:rsid w:val="001E71FC"/>
    <w:rsid w:val="001F14FE"/>
    <w:rsid w:val="002254F4"/>
    <w:rsid w:val="00241CEE"/>
    <w:rsid w:val="002452D3"/>
    <w:rsid w:val="00261B50"/>
    <w:rsid w:val="00263AED"/>
    <w:rsid w:val="002749BD"/>
    <w:rsid w:val="00293D5C"/>
    <w:rsid w:val="00294E7C"/>
    <w:rsid w:val="002B1B60"/>
    <w:rsid w:val="002B2155"/>
    <w:rsid w:val="002B5F4F"/>
    <w:rsid w:val="002C3605"/>
    <w:rsid w:val="002E0694"/>
    <w:rsid w:val="002F4152"/>
    <w:rsid w:val="00301D2F"/>
    <w:rsid w:val="00310B3E"/>
    <w:rsid w:val="003263CC"/>
    <w:rsid w:val="00327442"/>
    <w:rsid w:val="00334483"/>
    <w:rsid w:val="0034213B"/>
    <w:rsid w:val="00344954"/>
    <w:rsid w:val="003542A4"/>
    <w:rsid w:val="00373DE3"/>
    <w:rsid w:val="00381881"/>
    <w:rsid w:val="00384F9F"/>
    <w:rsid w:val="003921C5"/>
    <w:rsid w:val="00395BD4"/>
    <w:rsid w:val="003A336D"/>
    <w:rsid w:val="003C122E"/>
    <w:rsid w:val="003C67FB"/>
    <w:rsid w:val="003D0970"/>
    <w:rsid w:val="003D28DE"/>
    <w:rsid w:val="003F38E9"/>
    <w:rsid w:val="003F54C0"/>
    <w:rsid w:val="003F664B"/>
    <w:rsid w:val="003F6B67"/>
    <w:rsid w:val="003F787B"/>
    <w:rsid w:val="00403668"/>
    <w:rsid w:val="0041480E"/>
    <w:rsid w:val="004212E1"/>
    <w:rsid w:val="00421365"/>
    <w:rsid w:val="0043003A"/>
    <w:rsid w:val="00434573"/>
    <w:rsid w:val="00436B90"/>
    <w:rsid w:val="004475C9"/>
    <w:rsid w:val="00447942"/>
    <w:rsid w:val="0045538A"/>
    <w:rsid w:val="00456257"/>
    <w:rsid w:val="0045704B"/>
    <w:rsid w:val="00463F90"/>
    <w:rsid w:val="004936CB"/>
    <w:rsid w:val="00497914"/>
    <w:rsid w:val="00497CF7"/>
    <w:rsid w:val="004B2B07"/>
    <w:rsid w:val="004B6D2F"/>
    <w:rsid w:val="004B79B4"/>
    <w:rsid w:val="004D6769"/>
    <w:rsid w:val="004D7555"/>
    <w:rsid w:val="004E0699"/>
    <w:rsid w:val="005013B1"/>
    <w:rsid w:val="00517B80"/>
    <w:rsid w:val="00542CEC"/>
    <w:rsid w:val="005472AB"/>
    <w:rsid w:val="00556236"/>
    <w:rsid w:val="00560E88"/>
    <w:rsid w:val="00560FD2"/>
    <w:rsid w:val="00563F56"/>
    <w:rsid w:val="00566FE5"/>
    <w:rsid w:val="00574448"/>
    <w:rsid w:val="00577C58"/>
    <w:rsid w:val="00584D2C"/>
    <w:rsid w:val="00590CD6"/>
    <w:rsid w:val="005B54E5"/>
    <w:rsid w:val="005C24B8"/>
    <w:rsid w:val="005D5ABB"/>
    <w:rsid w:val="005F4602"/>
    <w:rsid w:val="005F5042"/>
    <w:rsid w:val="005F7A70"/>
    <w:rsid w:val="00603822"/>
    <w:rsid w:val="0063446A"/>
    <w:rsid w:val="00635D44"/>
    <w:rsid w:val="006509F3"/>
    <w:rsid w:val="00651296"/>
    <w:rsid w:val="006536C5"/>
    <w:rsid w:val="00664C8F"/>
    <w:rsid w:val="00674D00"/>
    <w:rsid w:val="006826CF"/>
    <w:rsid w:val="00690F31"/>
    <w:rsid w:val="006939A6"/>
    <w:rsid w:val="006A3C2F"/>
    <w:rsid w:val="006C5783"/>
    <w:rsid w:val="006C77A5"/>
    <w:rsid w:val="006D2B16"/>
    <w:rsid w:val="006D6D9D"/>
    <w:rsid w:val="006E374C"/>
    <w:rsid w:val="006F2B97"/>
    <w:rsid w:val="00711D9E"/>
    <w:rsid w:val="0073362C"/>
    <w:rsid w:val="0073514B"/>
    <w:rsid w:val="00737062"/>
    <w:rsid w:val="00747844"/>
    <w:rsid w:val="00760FE0"/>
    <w:rsid w:val="007711CF"/>
    <w:rsid w:val="00773B7F"/>
    <w:rsid w:val="0079200C"/>
    <w:rsid w:val="007925B2"/>
    <w:rsid w:val="00797E5F"/>
    <w:rsid w:val="007A4D09"/>
    <w:rsid w:val="007B6BE0"/>
    <w:rsid w:val="007D716B"/>
    <w:rsid w:val="007D750B"/>
    <w:rsid w:val="007E0C1F"/>
    <w:rsid w:val="007F34DF"/>
    <w:rsid w:val="008138F7"/>
    <w:rsid w:val="0081656A"/>
    <w:rsid w:val="0084076B"/>
    <w:rsid w:val="00843D3D"/>
    <w:rsid w:val="00852999"/>
    <w:rsid w:val="00853A9C"/>
    <w:rsid w:val="00867A56"/>
    <w:rsid w:val="00874C29"/>
    <w:rsid w:val="00875DFA"/>
    <w:rsid w:val="00880F8E"/>
    <w:rsid w:val="00881733"/>
    <w:rsid w:val="00881F12"/>
    <w:rsid w:val="008863C4"/>
    <w:rsid w:val="008C352B"/>
    <w:rsid w:val="008C44D4"/>
    <w:rsid w:val="008D120D"/>
    <w:rsid w:val="008E1934"/>
    <w:rsid w:val="008E54F3"/>
    <w:rsid w:val="00903458"/>
    <w:rsid w:val="009209A6"/>
    <w:rsid w:val="00940176"/>
    <w:rsid w:val="00970F75"/>
    <w:rsid w:val="009742B5"/>
    <w:rsid w:val="009927B3"/>
    <w:rsid w:val="009A1048"/>
    <w:rsid w:val="009A1171"/>
    <w:rsid w:val="009A1CE6"/>
    <w:rsid w:val="009A22B1"/>
    <w:rsid w:val="009A6823"/>
    <w:rsid w:val="009B12A8"/>
    <w:rsid w:val="009B1DF8"/>
    <w:rsid w:val="009D4628"/>
    <w:rsid w:val="009D6734"/>
    <w:rsid w:val="009E4F99"/>
    <w:rsid w:val="009F2C87"/>
    <w:rsid w:val="009F3110"/>
    <w:rsid w:val="00A002D6"/>
    <w:rsid w:val="00A05151"/>
    <w:rsid w:val="00A21EC8"/>
    <w:rsid w:val="00A317DB"/>
    <w:rsid w:val="00A37523"/>
    <w:rsid w:val="00A66AB8"/>
    <w:rsid w:val="00A76379"/>
    <w:rsid w:val="00A93696"/>
    <w:rsid w:val="00AA1E38"/>
    <w:rsid w:val="00AA5871"/>
    <w:rsid w:val="00AA7CD2"/>
    <w:rsid w:val="00AB026F"/>
    <w:rsid w:val="00AC077B"/>
    <w:rsid w:val="00AD42C5"/>
    <w:rsid w:val="00AD47C5"/>
    <w:rsid w:val="00AD7EF3"/>
    <w:rsid w:val="00AE08F1"/>
    <w:rsid w:val="00AE70AA"/>
    <w:rsid w:val="00B019DD"/>
    <w:rsid w:val="00B1131E"/>
    <w:rsid w:val="00B13175"/>
    <w:rsid w:val="00B32005"/>
    <w:rsid w:val="00B33DFD"/>
    <w:rsid w:val="00B37050"/>
    <w:rsid w:val="00B45871"/>
    <w:rsid w:val="00B536C5"/>
    <w:rsid w:val="00B60E4E"/>
    <w:rsid w:val="00B61638"/>
    <w:rsid w:val="00B673B2"/>
    <w:rsid w:val="00B70F7F"/>
    <w:rsid w:val="00B92B9E"/>
    <w:rsid w:val="00BB3756"/>
    <w:rsid w:val="00BC7DB4"/>
    <w:rsid w:val="00BD5E3E"/>
    <w:rsid w:val="00BE09F3"/>
    <w:rsid w:val="00BE23E9"/>
    <w:rsid w:val="00BE4ED8"/>
    <w:rsid w:val="00BF3DBA"/>
    <w:rsid w:val="00C00FB0"/>
    <w:rsid w:val="00C030BD"/>
    <w:rsid w:val="00C12FA6"/>
    <w:rsid w:val="00C36FDE"/>
    <w:rsid w:val="00C40A83"/>
    <w:rsid w:val="00C50C2F"/>
    <w:rsid w:val="00C523BC"/>
    <w:rsid w:val="00C544C8"/>
    <w:rsid w:val="00C60AF6"/>
    <w:rsid w:val="00C74644"/>
    <w:rsid w:val="00C92D4E"/>
    <w:rsid w:val="00C9535A"/>
    <w:rsid w:val="00CA58FA"/>
    <w:rsid w:val="00CB353B"/>
    <w:rsid w:val="00CC324E"/>
    <w:rsid w:val="00CC3C53"/>
    <w:rsid w:val="00CD3DF1"/>
    <w:rsid w:val="00CD6AA8"/>
    <w:rsid w:val="00CE2954"/>
    <w:rsid w:val="00CE5EA0"/>
    <w:rsid w:val="00CF2A02"/>
    <w:rsid w:val="00D07B26"/>
    <w:rsid w:val="00D13140"/>
    <w:rsid w:val="00D23AAA"/>
    <w:rsid w:val="00D32A91"/>
    <w:rsid w:val="00D44EFE"/>
    <w:rsid w:val="00D5352D"/>
    <w:rsid w:val="00D70299"/>
    <w:rsid w:val="00D814C8"/>
    <w:rsid w:val="00D82889"/>
    <w:rsid w:val="00DB70F1"/>
    <w:rsid w:val="00DB795F"/>
    <w:rsid w:val="00DC7712"/>
    <w:rsid w:val="00DD5B3E"/>
    <w:rsid w:val="00DD6051"/>
    <w:rsid w:val="00DD676C"/>
    <w:rsid w:val="00DE2B7B"/>
    <w:rsid w:val="00DE383A"/>
    <w:rsid w:val="00DE713A"/>
    <w:rsid w:val="00E11CF8"/>
    <w:rsid w:val="00E225C1"/>
    <w:rsid w:val="00E31812"/>
    <w:rsid w:val="00E333A7"/>
    <w:rsid w:val="00E33B7A"/>
    <w:rsid w:val="00E34727"/>
    <w:rsid w:val="00E35C19"/>
    <w:rsid w:val="00E42992"/>
    <w:rsid w:val="00E47B24"/>
    <w:rsid w:val="00E51253"/>
    <w:rsid w:val="00E557AD"/>
    <w:rsid w:val="00E63573"/>
    <w:rsid w:val="00E73AEA"/>
    <w:rsid w:val="00E9106E"/>
    <w:rsid w:val="00EA656A"/>
    <w:rsid w:val="00EC1DC5"/>
    <w:rsid w:val="00EC2C91"/>
    <w:rsid w:val="00ED4272"/>
    <w:rsid w:val="00ED58D3"/>
    <w:rsid w:val="00ED6F7D"/>
    <w:rsid w:val="00EE638A"/>
    <w:rsid w:val="00EE780A"/>
    <w:rsid w:val="00EE7E80"/>
    <w:rsid w:val="00EF12DB"/>
    <w:rsid w:val="00F140C2"/>
    <w:rsid w:val="00F167B0"/>
    <w:rsid w:val="00F21D00"/>
    <w:rsid w:val="00F26894"/>
    <w:rsid w:val="00F5338E"/>
    <w:rsid w:val="00F65B81"/>
    <w:rsid w:val="00F71FA5"/>
    <w:rsid w:val="00F75783"/>
    <w:rsid w:val="00F75B17"/>
    <w:rsid w:val="00F80730"/>
    <w:rsid w:val="00F842D1"/>
    <w:rsid w:val="00F97F4E"/>
    <w:rsid w:val="00FA3086"/>
    <w:rsid w:val="00FA4DF1"/>
    <w:rsid w:val="00FA71B8"/>
    <w:rsid w:val="00FB3773"/>
    <w:rsid w:val="00FB7BE6"/>
    <w:rsid w:val="00FC783E"/>
    <w:rsid w:val="00FD4ABB"/>
    <w:rsid w:val="00FF686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6878B"/>
  <w15:docId w15:val="{79458424-6795-4B6D-969E-39AB4EC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4E"/>
    <w:rPr>
      <w:rFonts w:ascii="Times New Roman" w:eastAsia="Times New Roman" w:hAnsi="Times New Roman"/>
      <w:sz w:val="24"/>
      <w:szCs w:val="24"/>
    </w:rPr>
  </w:style>
  <w:style w:type="paragraph" w:styleId="Ttulo3">
    <w:name w:val="heading 3"/>
    <w:basedOn w:val="Normal"/>
    <w:next w:val="Normal"/>
    <w:link w:val="Ttulo3Char"/>
    <w:qFormat/>
    <w:rsid w:val="00560E88"/>
    <w:pPr>
      <w:keepNext/>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F97F4E"/>
    <w:rPr>
      <w:b/>
      <w:bCs/>
    </w:rPr>
  </w:style>
  <w:style w:type="paragraph" w:styleId="Ttulo">
    <w:name w:val="Title"/>
    <w:basedOn w:val="Normal"/>
    <w:link w:val="TtuloChar"/>
    <w:qFormat/>
    <w:rsid w:val="00F97F4E"/>
    <w:pPr>
      <w:spacing w:line="360" w:lineRule="auto"/>
      <w:jc w:val="center"/>
    </w:pPr>
    <w:rPr>
      <w:rFonts w:ascii="Verdana" w:hAnsi="Verdana"/>
      <w:b/>
      <w:bCs/>
      <w:color w:val="000000"/>
      <w:szCs w:val="14"/>
    </w:rPr>
  </w:style>
  <w:style w:type="character" w:customStyle="1" w:styleId="TtuloChar">
    <w:name w:val="Título Char"/>
    <w:basedOn w:val="Fontepargpadro"/>
    <w:link w:val="Ttulo"/>
    <w:rsid w:val="00F97F4E"/>
    <w:rPr>
      <w:rFonts w:ascii="Verdana" w:eastAsia="Times New Roman" w:hAnsi="Verdana" w:cs="Times New Roman"/>
      <w:b/>
      <w:bCs/>
      <w:color w:val="000000"/>
      <w:sz w:val="24"/>
      <w:szCs w:val="14"/>
      <w:lang w:eastAsia="pt-BR"/>
    </w:rPr>
  </w:style>
  <w:style w:type="paragraph" w:styleId="Corpodetexto">
    <w:name w:val="Body Text"/>
    <w:basedOn w:val="Normal"/>
    <w:link w:val="CorpodetextoChar"/>
    <w:uiPriority w:val="1"/>
    <w:qFormat/>
    <w:rsid w:val="00F97F4E"/>
    <w:pPr>
      <w:spacing w:line="360" w:lineRule="auto"/>
      <w:jc w:val="both"/>
    </w:pPr>
    <w:rPr>
      <w:rFonts w:ascii="Arial" w:hAnsi="Arial" w:cs="Arial"/>
      <w:color w:val="000000"/>
      <w:szCs w:val="14"/>
    </w:rPr>
  </w:style>
  <w:style w:type="character" w:customStyle="1" w:styleId="CorpodetextoChar">
    <w:name w:val="Corpo de texto Char"/>
    <w:basedOn w:val="Fontepargpadro"/>
    <w:link w:val="Corpodetexto"/>
    <w:rsid w:val="00F97F4E"/>
    <w:rPr>
      <w:rFonts w:ascii="Arial" w:eastAsia="Times New Roman" w:hAnsi="Arial" w:cs="Arial"/>
      <w:color w:val="000000"/>
      <w:sz w:val="24"/>
      <w:szCs w:val="14"/>
      <w:lang w:eastAsia="pt-BR"/>
    </w:rPr>
  </w:style>
  <w:style w:type="paragraph" w:styleId="Recuodecorpodetexto">
    <w:name w:val="Body Text Indent"/>
    <w:basedOn w:val="Normal"/>
    <w:link w:val="RecuodecorpodetextoChar"/>
    <w:rsid w:val="00F97F4E"/>
    <w:pPr>
      <w:spacing w:after="120"/>
      <w:ind w:left="283"/>
    </w:pPr>
  </w:style>
  <w:style w:type="character" w:customStyle="1" w:styleId="RecuodecorpodetextoChar">
    <w:name w:val="Recuo de corpo de texto Char"/>
    <w:basedOn w:val="Fontepargpadro"/>
    <w:link w:val="Recuodecorpodetexto"/>
    <w:rsid w:val="00F97F4E"/>
    <w:rPr>
      <w:rFonts w:ascii="Times New Roman" w:eastAsia="Times New Roman" w:hAnsi="Times New Roman" w:cs="Times New Roman"/>
      <w:sz w:val="24"/>
      <w:szCs w:val="24"/>
      <w:lang w:eastAsia="pt-BR"/>
    </w:rPr>
  </w:style>
  <w:style w:type="paragraph" w:styleId="SemEspaamento">
    <w:name w:val="No Spacing"/>
    <w:uiPriority w:val="1"/>
    <w:qFormat/>
    <w:rsid w:val="00F97F4E"/>
    <w:rPr>
      <w:rFonts w:ascii="Times New Roman" w:eastAsia="Times New Roman" w:hAnsi="Times New Roman"/>
      <w:sz w:val="24"/>
      <w:szCs w:val="24"/>
    </w:rPr>
  </w:style>
  <w:style w:type="paragraph" w:styleId="Cabealho">
    <w:name w:val="header"/>
    <w:basedOn w:val="Normal"/>
    <w:link w:val="CabealhoChar"/>
    <w:uiPriority w:val="99"/>
    <w:unhideWhenUsed/>
    <w:rsid w:val="00F97F4E"/>
    <w:pPr>
      <w:tabs>
        <w:tab w:val="center" w:pos="4252"/>
        <w:tab w:val="right" w:pos="8504"/>
      </w:tabs>
    </w:pPr>
  </w:style>
  <w:style w:type="character" w:customStyle="1" w:styleId="CabealhoChar">
    <w:name w:val="Cabeçalho Char"/>
    <w:basedOn w:val="Fontepargpadro"/>
    <w:link w:val="Cabealho"/>
    <w:uiPriority w:val="99"/>
    <w:rsid w:val="00F97F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97F4E"/>
    <w:pPr>
      <w:tabs>
        <w:tab w:val="center" w:pos="4252"/>
        <w:tab w:val="right" w:pos="8504"/>
      </w:tabs>
    </w:pPr>
  </w:style>
  <w:style w:type="character" w:customStyle="1" w:styleId="RodapChar">
    <w:name w:val="Rodapé Char"/>
    <w:basedOn w:val="Fontepargpadro"/>
    <w:link w:val="Rodap"/>
    <w:uiPriority w:val="99"/>
    <w:rsid w:val="00F97F4E"/>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560E88"/>
    <w:rPr>
      <w:rFonts w:ascii="Times New Roman" w:eastAsia="Times New Roman" w:hAnsi="Times New Roman" w:cs="Times New Roman"/>
      <w:b/>
      <w:bCs/>
      <w:sz w:val="24"/>
      <w:szCs w:val="24"/>
      <w:lang w:eastAsia="pt-BR"/>
    </w:rPr>
  </w:style>
  <w:style w:type="paragraph" w:styleId="Textodebalo">
    <w:name w:val="Balloon Text"/>
    <w:basedOn w:val="Normal"/>
    <w:link w:val="TextodebaloChar"/>
    <w:uiPriority w:val="99"/>
    <w:semiHidden/>
    <w:unhideWhenUsed/>
    <w:rsid w:val="00D23AAA"/>
    <w:rPr>
      <w:rFonts w:ascii="Tahoma" w:hAnsi="Tahoma" w:cs="Tahoma"/>
      <w:sz w:val="16"/>
      <w:szCs w:val="16"/>
    </w:rPr>
  </w:style>
  <w:style w:type="character" w:customStyle="1" w:styleId="TextodebaloChar">
    <w:name w:val="Texto de balão Char"/>
    <w:basedOn w:val="Fontepargpadro"/>
    <w:link w:val="Textodebalo"/>
    <w:uiPriority w:val="99"/>
    <w:semiHidden/>
    <w:rsid w:val="00D23AAA"/>
    <w:rPr>
      <w:rFonts w:ascii="Tahoma" w:eastAsia="Times New Roman" w:hAnsi="Tahoma" w:cs="Tahoma"/>
      <w:sz w:val="16"/>
      <w:szCs w:val="16"/>
      <w:lang w:eastAsia="pt-BR"/>
    </w:rPr>
  </w:style>
  <w:style w:type="character" w:styleId="Hyperlink">
    <w:name w:val="Hyperlink"/>
    <w:basedOn w:val="Fontepargpadro"/>
    <w:uiPriority w:val="99"/>
    <w:unhideWhenUsed/>
    <w:rsid w:val="00E33B7A"/>
    <w:rPr>
      <w:color w:val="0000FF"/>
      <w:u w:val="single"/>
    </w:rPr>
  </w:style>
  <w:style w:type="paragraph" w:styleId="NormalWeb">
    <w:name w:val="Normal (Web)"/>
    <w:basedOn w:val="Normal"/>
    <w:uiPriority w:val="99"/>
    <w:unhideWhenUsed/>
    <w:rsid w:val="00C544C8"/>
    <w:pPr>
      <w:spacing w:before="100" w:beforeAutospacing="1" w:after="100" w:afterAutospacing="1"/>
    </w:pPr>
  </w:style>
  <w:style w:type="paragraph" w:customStyle="1" w:styleId="Ttulo21">
    <w:name w:val="Título 21"/>
    <w:basedOn w:val="Normal"/>
    <w:uiPriority w:val="1"/>
    <w:qFormat/>
    <w:rsid w:val="00C544C8"/>
    <w:pPr>
      <w:widowControl w:val="0"/>
      <w:autoSpaceDE w:val="0"/>
      <w:autoSpaceDN w:val="0"/>
      <w:ind w:left="3741"/>
      <w:jc w:val="center"/>
      <w:outlineLvl w:val="2"/>
    </w:pPr>
    <w:rPr>
      <w:rFonts w:ascii="Courier New" w:eastAsia="Courier New" w:hAnsi="Courier New" w:cs="Courier New"/>
      <w:b/>
      <w:bCs/>
      <w:lang w:bidi="pt-BR"/>
    </w:rPr>
  </w:style>
  <w:style w:type="paragraph" w:customStyle="1" w:styleId="Standard">
    <w:name w:val="Standard"/>
    <w:rsid w:val="004212E1"/>
    <w:pPr>
      <w:widowControl w:val="0"/>
      <w:suppressAutoHyphens/>
      <w:autoSpaceDN w:val="0"/>
    </w:pPr>
    <w:rPr>
      <w:rFonts w:ascii="Nimbus Roman No9 L" w:eastAsia="DejaVu Sans" w:hAnsi="Nimbus Roman No9 L" w:cs="DejaVu Sans"/>
      <w:kern w:val="3"/>
      <w:sz w:val="24"/>
      <w:szCs w:val="24"/>
    </w:rPr>
  </w:style>
  <w:style w:type="paragraph" w:styleId="PargrafodaLista">
    <w:name w:val="List Paragraph"/>
    <w:basedOn w:val="Normal"/>
    <w:uiPriority w:val="1"/>
    <w:qFormat/>
    <w:rsid w:val="00737062"/>
    <w:pPr>
      <w:spacing w:before="100" w:beforeAutospacing="1" w:after="100" w:afterAutospacing="1" w:line="360" w:lineRule="auto"/>
      <w:ind w:left="720" w:right="57"/>
      <w:contextualSpacing/>
      <w:jc w:val="both"/>
    </w:pPr>
    <w:rPr>
      <w:rFonts w:ascii="Calibri" w:eastAsia="Calibri" w:hAnsi="Calibri"/>
      <w:sz w:val="22"/>
      <w:szCs w:val="22"/>
      <w:lang w:eastAsia="en-US"/>
    </w:rPr>
  </w:style>
  <w:style w:type="paragraph" w:customStyle="1" w:styleId="xydpc6f29707msonormal">
    <w:name w:val="x_ydpc6f29707msonormal"/>
    <w:basedOn w:val="Normal"/>
    <w:rsid w:val="00AA7CD2"/>
    <w:pPr>
      <w:spacing w:before="100" w:beforeAutospacing="1" w:after="100" w:afterAutospacing="1"/>
    </w:pPr>
  </w:style>
  <w:style w:type="table" w:customStyle="1" w:styleId="TableNormal">
    <w:name w:val="Table Normal"/>
    <w:uiPriority w:val="2"/>
    <w:semiHidden/>
    <w:unhideWhenUsed/>
    <w:qFormat/>
    <w:rsid w:val="004E06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4E0699"/>
    <w:pPr>
      <w:widowControl w:val="0"/>
      <w:autoSpaceDE w:val="0"/>
      <w:autoSpaceDN w:val="0"/>
      <w:spacing w:before="78"/>
      <w:ind w:left="3411"/>
      <w:outlineLvl w:val="1"/>
    </w:pPr>
    <w:rPr>
      <w:sz w:val="52"/>
      <w:szCs w:val="52"/>
      <w:lang w:val="pt-PT" w:eastAsia="en-US"/>
    </w:rPr>
  </w:style>
  <w:style w:type="paragraph" w:customStyle="1" w:styleId="Ttulo31">
    <w:name w:val="Título 31"/>
    <w:basedOn w:val="Normal"/>
    <w:uiPriority w:val="1"/>
    <w:qFormat/>
    <w:rsid w:val="004E0699"/>
    <w:pPr>
      <w:widowControl w:val="0"/>
      <w:autoSpaceDE w:val="0"/>
      <w:autoSpaceDN w:val="0"/>
      <w:outlineLvl w:val="3"/>
    </w:pPr>
    <w:rPr>
      <w:rFonts w:ascii="Arial" w:eastAsia="Arial" w:hAnsi="Arial" w:cs="Arial"/>
      <w:sz w:val="27"/>
      <w:szCs w:val="27"/>
      <w:lang w:val="pt-PT" w:eastAsia="en-US"/>
    </w:rPr>
  </w:style>
  <w:style w:type="paragraph" w:customStyle="1" w:styleId="Ttulo41">
    <w:name w:val="Título 41"/>
    <w:basedOn w:val="Normal"/>
    <w:uiPriority w:val="1"/>
    <w:qFormat/>
    <w:rsid w:val="004E0699"/>
    <w:pPr>
      <w:widowControl w:val="0"/>
      <w:autoSpaceDE w:val="0"/>
      <w:autoSpaceDN w:val="0"/>
      <w:spacing w:before="22"/>
      <w:ind w:left="1264"/>
      <w:outlineLvl w:val="4"/>
    </w:pPr>
    <w:rPr>
      <w:rFonts w:ascii="Arial" w:eastAsia="Arial" w:hAnsi="Arial" w:cs="Arial"/>
      <w:sz w:val="26"/>
      <w:szCs w:val="26"/>
      <w:lang w:val="pt-PT" w:eastAsia="en-US"/>
    </w:rPr>
  </w:style>
  <w:style w:type="paragraph" w:customStyle="1" w:styleId="Ttulo51">
    <w:name w:val="Título 51"/>
    <w:basedOn w:val="Normal"/>
    <w:uiPriority w:val="1"/>
    <w:qFormat/>
    <w:rsid w:val="004E0699"/>
    <w:pPr>
      <w:widowControl w:val="0"/>
      <w:autoSpaceDE w:val="0"/>
      <w:autoSpaceDN w:val="0"/>
      <w:spacing w:before="92"/>
      <w:ind w:left="715"/>
      <w:jc w:val="center"/>
      <w:outlineLvl w:val="5"/>
    </w:pPr>
    <w:rPr>
      <w:rFonts w:ascii="Arial" w:eastAsia="Arial" w:hAnsi="Arial" w:cs="Arial"/>
      <w:b/>
      <w:bCs/>
      <w:lang w:val="pt-PT" w:eastAsia="en-US"/>
    </w:rPr>
  </w:style>
  <w:style w:type="paragraph" w:customStyle="1" w:styleId="TableParagraph">
    <w:name w:val="Table Paragraph"/>
    <w:basedOn w:val="Normal"/>
    <w:uiPriority w:val="1"/>
    <w:qFormat/>
    <w:rsid w:val="004E0699"/>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203">
      <w:bodyDiv w:val="1"/>
      <w:marLeft w:val="0"/>
      <w:marRight w:val="0"/>
      <w:marTop w:val="0"/>
      <w:marBottom w:val="0"/>
      <w:divBdr>
        <w:top w:val="none" w:sz="0" w:space="0" w:color="auto"/>
        <w:left w:val="none" w:sz="0" w:space="0" w:color="auto"/>
        <w:bottom w:val="none" w:sz="0" w:space="0" w:color="auto"/>
        <w:right w:val="none" w:sz="0" w:space="0" w:color="auto"/>
      </w:divBdr>
    </w:div>
    <w:div w:id="114981561">
      <w:bodyDiv w:val="1"/>
      <w:marLeft w:val="0"/>
      <w:marRight w:val="0"/>
      <w:marTop w:val="0"/>
      <w:marBottom w:val="0"/>
      <w:divBdr>
        <w:top w:val="none" w:sz="0" w:space="0" w:color="auto"/>
        <w:left w:val="none" w:sz="0" w:space="0" w:color="auto"/>
        <w:bottom w:val="none" w:sz="0" w:space="0" w:color="auto"/>
        <w:right w:val="none" w:sz="0" w:space="0" w:color="auto"/>
      </w:divBdr>
    </w:div>
    <w:div w:id="121659641">
      <w:bodyDiv w:val="1"/>
      <w:marLeft w:val="0"/>
      <w:marRight w:val="0"/>
      <w:marTop w:val="0"/>
      <w:marBottom w:val="0"/>
      <w:divBdr>
        <w:top w:val="none" w:sz="0" w:space="0" w:color="auto"/>
        <w:left w:val="none" w:sz="0" w:space="0" w:color="auto"/>
        <w:bottom w:val="none" w:sz="0" w:space="0" w:color="auto"/>
        <w:right w:val="none" w:sz="0" w:space="0" w:color="auto"/>
      </w:divBdr>
    </w:div>
    <w:div w:id="129518296">
      <w:bodyDiv w:val="1"/>
      <w:marLeft w:val="0"/>
      <w:marRight w:val="0"/>
      <w:marTop w:val="0"/>
      <w:marBottom w:val="0"/>
      <w:divBdr>
        <w:top w:val="none" w:sz="0" w:space="0" w:color="auto"/>
        <w:left w:val="none" w:sz="0" w:space="0" w:color="auto"/>
        <w:bottom w:val="none" w:sz="0" w:space="0" w:color="auto"/>
        <w:right w:val="none" w:sz="0" w:space="0" w:color="auto"/>
      </w:divBdr>
    </w:div>
    <w:div w:id="129641299">
      <w:bodyDiv w:val="1"/>
      <w:marLeft w:val="0"/>
      <w:marRight w:val="0"/>
      <w:marTop w:val="0"/>
      <w:marBottom w:val="0"/>
      <w:divBdr>
        <w:top w:val="none" w:sz="0" w:space="0" w:color="auto"/>
        <w:left w:val="none" w:sz="0" w:space="0" w:color="auto"/>
        <w:bottom w:val="none" w:sz="0" w:space="0" w:color="auto"/>
        <w:right w:val="none" w:sz="0" w:space="0" w:color="auto"/>
      </w:divBdr>
    </w:div>
    <w:div w:id="152530478">
      <w:bodyDiv w:val="1"/>
      <w:marLeft w:val="0"/>
      <w:marRight w:val="0"/>
      <w:marTop w:val="0"/>
      <w:marBottom w:val="0"/>
      <w:divBdr>
        <w:top w:val="none" w:sz="0" w:space="0" w:color="auto"/>
        <w:left w:val="none" w:sz="0" w:space="0" w:color="auto"/>
        <w:bottom w:val="none" w:sz="0" w:space="0" w:color="auto"/>
        <w:right w:val="none" w:sz="0" w:space="0" w:color="auto"/>
      </w:divBdr>
    </w:div>
    <w:div w:id="685639189">
      <w:bodyDiv w:val="1"/>
      <w:marLeft w:val="0"/>
      <w:marRight w:val="0"/>
      <w:marTop w:val="0"/>
      <w:marBottom w:val="0"/>
      <w:divBdr>
        <w:top w:val="none" w:sz="0" w:space="0" w:color="auto"/>
        <w:left w:val="none" w:sz="0" w:space="0" w:color="auto"/>
        <w:bottom w:val="none" w:sz="0" w:space="0" w:color="auto"/>
        <w:right w:val="none" w:sz="0" w:space="0" w:color="auto"/>
      </w:divBdr>
    </w:div>
    <w:div w:id="993679439">
      <w:bodyDiv w:val="1"/>
      <w:marLeft w:val="0"/>
      <w:marRight w:val="0"/>
      <w:marTop w:val="0"/>
      <w:marBottom w:val="0"/>
      <w:divBdr>
        <w:top w:val="none" w:sz="0" w:space="0" w:color="auto"/>
        <w:left w:val="none" w:sz="0" w:space="0" w:color="auto"/>
        <w:bottom w:val="none" w:sz="0" w:space="0" w:color="auto"/>
        <w:right w:val="none" w:sz="0" w:space="0" w:color="auto"/>
      </w:divBdr>
    </w:div>
    <w:div w:id="20196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9084-271F-480E-BCFF-D8144A22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5581</Words>
  <Characters>30140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35650</CharactersWithSpaces>
  <SharedDoc>false</SharedDoc>
  <HLinks>
    <vt:vector size="6" baseType="variant">
      <vt:variant>
        <vt:i4>3342457</vt:i4>
      </vt:variant>
      <vt:variant>
        <vt:i4>0</vt:i4>
      </vt:variant>
      <vt:variant>
        <vt:i4>0</vt:i4>
      </vt:variant>
      <vt:variant>
        <vt:i4>5</vt:i4>
      </vt:variant>
      <vt:variant>
        <vt:lpwstr>http://www.camaravrb.mg.gov.br/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jordanadaluz</dc:creator>
  <cp:lastModifiedBy>Miranda Piter</cp:lastModifiedBy>
  <cp:revision>4</cp:revision>
  <cp:lastPrinted>2021-11-19T12:52:00Z</cp:lastPrinted>
  <dcterms:created xsi:type="dcterms:W3CDTF">2024-03-08T22:06:00Z</dcterms:created>
  <dcterms:modified xsi:type="dcterms:W3CDTF">2024-03-08T22:17:00Z</dcterms:modified>
</cp:coreProperties>
</file>